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742B5E">
        <w:rPr>
          <w:sz w:val="36"/>
        </w:rPr>
        <w:t xml:space="preserve">роков по физике </w:t>
      </w:r>
      <w:r w:rsidR="006C33B5">
        <w:rPr>
          <w:sz w:val="36"/>
        </w:rPr>
        <w:t xml:space="preserve">в 10 </w:t>
      </w:r>
      <w:r w:rsidRPr="00CE6393">
        <w:rPr>
          <w:sz w:val="36"/>
        </w:rPr>
        <w:t>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63"/>
        <w:gridCol w:w="985"/>
        <w:gridCol w:w="4006"/>
        <w:gridCol w:w="3801"/>
        <w:gridCol w:w="3028"/>
        <w:gridCol w:w="2303"/>
      </w:tblGrid>
      <w:tr w:rsidR="00FB14A7" w:rsidTr="00CF2655">
        <w:tc>
          <w:tcPr>
            <w:tcW w:w="663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8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006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801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028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30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FB14A7" w:rsidRPr="001130B0" w:rsidTr="00CF2655">
        <w:tc>
          <w:tcPr>
            <w:tcW w:w="663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85" w:type="dxa"/>
          </w:tcPr>
          <w:p w:rsidR="00CE6393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10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CE6393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Работа и мощность пост-го тока. ЭДС. Закон Ома для полной цепи.</w:t>
            </w:r>
          </w:p>
        </w:tc>
        <w:tc>
          <w:tcPr>
            <w:tcW w:w="3801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BB0038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BB0038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BB0038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6C33B5">
              <w:rPr>
                <w:sz w:val="24"/>
              </w:rPr>
              <w:t>.</w:t>
            </w:r>
            <w:r w:rsidR="00CF2655">
              <w:rPr>
                <w:sz w:val="24"/>
              </w:rPr>
              <w:t>108-110.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6C33B5" w:rsidRDefault="006C33B5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задач по теме</w:t>
            </w:r>
            <w:r w:rsidRPr="006C33B5">
              <w:rPr>
                <w:sz w:val="28"/>
              </w:rPr>
              <w:t>:</w:t>
            </w:r>
            <w:r w:rsidRPr="006C33B5">
              <w:rPr>
                <w:rFonts w:cstheme="minorHAnsi"/>
                <w:sz w:val="28"/>
              </w:rPr>
              <w:t>«</w:t>
            </w:r>
            <w:r w:rsidR="00CF2655">
              <w:rPr>
                <w:sz w:val="28"/>
              </w:rPr>
              <w:t>Законы постоянного тока</w:t>
            </w:r>
            <w:r>
              <w:rPr>
                <w:rFonts w:cstheme="minorHAnsi"/>
                <w:sz w:val="28"/>
              </w:rPr>
              <w:t>»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Pr="006C33B5" w:rsidRDefault="006C33B5" w:rsidP="00957932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CF2655">
              <w:rPr>
                <w:sz w:val="28"/>
              </w:rPr>
              <w:t>7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6C33B5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</w:t>
            </w:r>
            <w:r w:rsidR="00CF2655">
              <w:rPr>
                <w:sz w:val="28"/>
              </w:rPr>
              <w:t>Электрическая проводимость различных веществ.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1564E" w:rsidRPr="001130B0" w:rsidRDefault="006C33B5" w:rsidP="00CF265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</w:t>
            </w:r>
            <w:r w:rsidR="00CF2655">
              <w:rPr>
                <w:sz w:val="24"/>
              </w:rPr>
              <w:t>111-114.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6C33B5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</w:t>
            </w:r>
            <w:r w:rsidR="00CF2655">
              <w:rPr>
                <w:sz w:val="28"/>
              </w:rPr>
              <w:t>Электрический ток в полупроводниках.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CF2655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П.115,116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CF2655">
              <w:rPr>
                <w:sz w:val="28"/>
              </w:rPr>
              <w:t>4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Электрический ток через контакт полупроводников 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</w:t>
            </w:r>
            <w:r w:rsidR="00D1564E">
              <w:rPr>
                <w:sz w:val="24"/>
              </w:rPr>
              <w:t xml:space="preserve"> </w:t>
            </w:r>
            <w:r w:rsidR="001130B0" w:rsidRPr="008352EC">
              <w:rPr>
                <w:sz w:val="24"/>
                <w:lang w:val="en-US"/>
              </w:rPr>
              <w:t>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Default="006C33B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CF2655">
              <w:rPr>
                <w:sz w:val="24"/>
              </w:rPr>
              <w:t>117,118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BB0038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BB0038">
              <w:rPr>
                <w:sz w:val="36"/>
              </w:rPr>
              <w:lastRenderedPageBreak/>
              <w:t>6</w:t>
            </w:r>
          </w:p>
        </w:tc>
        <w:tc>
          <w:tcPr>
            <w:tcW w:w="985" w:type="dxa"/>
          </w:tcPr>
          <w:p w:rsidR="001130B0" w:rsidRPr="00BB0038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BB0038">
              <w:rPr>
                <w:sz w:val="28"/>
              </w:rPr>
              <w:t>2</w:t>
            </w:r>
            <w:r w:rsidR="00CF2655">
              <w:rPr>
                <w:sz w:val="28"/>
              </w:rPr>
              <w:t>5</w:t>
            </w:r>
            <w:r w:rsidR="005258D0" w:rsidRPr="00BB0038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1130B0" w:rsidRPr="00FB14A7" w:rsidRDefault="00CF2655" w:rsidP="00D1564E">
            <w:pPr>
              <w:tabs>
                <w:tab w:val="left" w:pos="579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Транзисторы.Электронные пучки. </w:t>
            </w:r>
            <w:r w:rsidR="00D1564E" w:rsidRPr="00FB14A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6C33B5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CF2655">
              <w:rPr>
                <w:sz w:val="24"/>
              </w:rPr>
              <w:t>119-121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CF2655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CF2655">
              <w:rPr>
                <w:sz w:val="36"/>
              </w:rPr>
              <w:t>7</w:t>
            </w:r>
          </w:p>
        </w:tc>
        <w:tc>
          <w:tcPr>
            <w:tcW w:w="985" w:type="dxa"/>
          </w:tcPr>
          <w:p w:rsidR="001130B0" w:rsidRPr="00CF2655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15</w:t>
            </w:r>
            <w:r w:rsidR="005258D0" w:rsidRPr="005258D0">
              <w:rPr>
                <w:sz w:val="28"/>
                <w:lang w:val="en-US"/>
              </w:rPr>
              <w:t>.0</w:t>
            </w:r>
            <w:r>
              <w:rPr>
                <w:sz w:val="28"/>
              </w:rPr>
              <w:t>5</w:t>
            </w:r>
          </w:p>
        </w:tc>
        <w:tc>
          <w:tcPr>
            <w:tcW w:w="4006" w:type="dxa"/>
          </w:tcPr>
          <w:p w:rsidR="001130B0" w:rsidRPr="008352EC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Электрический ток в жидкостях.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1DEB" w:rsidRPr="008352EC" w:rsidRDefault="00B61DEB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CF2655">
              <w:rPr>
                <w:sz w:val="24"/>
              </w:rPr>
              <w:t>122-123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CF2655">
              <w:rPr>
                <w:sz w:val="28"/>
              </w:rPr>
              <w:t>6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006" w:type="dxa"/>
          </w:tcPr>
          <w:p w:rsidR="001130B0" w:rsidRPr="00FB14A7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rFonts w:cs="Times New Roman"/>
                <w:sz w:val="28"/>
              </w:rPr>
              <w:t>Электрический ток в газах.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FB14A7" w:rsidP="00CF265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</w:t>
            </w:r>
            <w:r w:rsidR="00CF2655">
              <w:rPr>
                <w:sz w:val="24"/>
              </w:rPr>
              <w:t>124-126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B14A7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FB14A7">
              <w:rPr>
                <w:sz w:val="36"/>
              </w:rPr>
              <w:t>9</w:t>
            </w:r>
          </w:p>
        </w:tc>
        <w:tc>
          <w:tcPr>
            <w:tcW w:w="985" w:type="dxa"/>
          </w:tcPr>
          <w:p w:rsidR="001130B0" w:rsidRPr="00FB14A7" w:rsidRDefault="00CF2655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22</w:t>
            </w:r>
            <w:r w:rsidR="005258D0" w:rsidRPr="00FB14A7">
              <w:rPr>
                <w:sz w:val="28"/>
              </w:rPr>
              <w:t>.05</w:t>
            </w:r>
          </w:p>
        </w:tc>
        <w:tc>
          <w:tcPr>
            <w:tcW w:w="4006" w:type="dxa"/>
          </w:tcPr>
          <w:p w:rsidR="001130B0" w:rsidRPr="008352EC" w:rsidRDefault="00CF265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CF265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1564E"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0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23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006" w:type="dxa"/>
          </w:tcPr>
          <w:p w:rsidR="001130B0" w:rsidRPr="00D1564E" w:rsidRDefault="00CF2655" w:rsidP="00FB14A7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Повторение</w:t>
            </w:r>
            <w:r w:rsidR="00D1564E">
              <w:rPr>
                <w:sz w:val="28"/>
              </w:rPr>
              <w:t xml:space="preserve"> 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D6" w:rsidRDefault="004D4BD6" w:rsidP="00CE6393">
      <w:pPr>
        <w:spacing w:after="0" w:line="240" w:lineRule="auto"/>
      </w:pPr>
      <w:r>
        <w:separator/>
      </w:r>
    </w:p>
  </w:endnote>
  <w:endnote w:type="continuationSeparator" w:id="1">
    <w:p w:rsidR="004D4BD6" w:rsidRDefault="004D4BD6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D6" w:rsidRDefault="004D4BD6" w:rsidP="00CE6393">
      <w:pPr>
        <w:spacing w:after="0" w:line="240" w:lineRule="auto"/>
      </w:pPr>
      <w:r>
        <w:separator/>
      </w:r>
    </w:p>
  </w:footnote>
  <w:footnote w:type="continuationSeparator" w:id="1">
    <w:p w:rsidR="004D4BD6" w:rsidRDefault="004D4BD6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4D4BD6"/>
    <w:rsid w:val="0050664B"/>
    <w:rsid w:val="005258D0"/>
    <w:rsid w:val="006C33B5"/>
    <w:rsid w:val="00742B5E"/>
    <w:rsid w:val="008352EC"/>
    <w:rsid w:val="00B61DEB"/>
    <w:rsid w:val="00BB0038"/>
    <w:rsid w:val="00CE6393"/>
    <w:rsid w:val="00CF2655"/>
    <w:rsid w:val="00D1564E"/>
    <w:rsid w:val="00FB14A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200A-DB4F-44A2-80D8-9D9D07F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2020-05-26T20:40:00Z</cp:lastPrinted>
  <dcterms:created xsi:type="dcterms:W3CDTF">2020-05-26T20:40:00Z</dcterms:created>
  <dcterms:modified xsi:type="dcterms:W3CDTF">2020-05-26T20:40:00Z</dcterms:modified>
</cp:coreProperties>
</file>