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9B6" w:rsidRPr="005B69B6" w:rsidRDefault="00F32466" w:rsidP="005B69B6">
      <w:pPr>
        <w:spacing w:after="0" w:line="240" w:lineRule="auto"/>
        <w:textAlignment w:val="baseline"/>
        <w:rPr>
          <w:rFonts w:ascii="Arial" w:eastAsia="Times New Roman" w:hAnsi="Arial" w:cs="Arial"/>
          <w:color w:val="323232"/>
          <w:sz w:val="15"/>
          <w:szCs w:val="15"/>
          <w:lang w:eastAsia="ru-RU"/>
        </w:rPr>
      </w:pPr>
      <w:r>
        <w:rPr>
          <w:rFonts w:ascii="Arial" w:eastAsia="Times New Roman" w:hAnsi="Arial" w:cs="Arial"/>
          <w:color w:val="323232"/>
          <w:sz w:val="15"/>
          <w:szCs w:val="15"/>
          <w:lang w:eastAsia="ru-RU"/>
        </w:rPr>
        <w:t xml:space="preserve"> </w:t>
      </w:r>
    </w:p>
    <w:p w:rsidR="005B69B6" w:rsidRPr="005B69B6" w:rsidRDefault="005B69B6" w:rsidP="005B69B6">
      <w:pPr>
        <w:spacing w:before="96" w:after="0" w:line="240" w:lineRule="auto"/>
        <w:textAlignment w:val="baseline"/>
        <w:outlineLvl w:val="0"/>
        <w:rPr>
          <w:rFonts w:ascii="Roboto" w:eastAsia="Times New Roman" w:hAnsi="Roboto" w:cs="Times New Roman"/>
          <w:color w:val="454654"/>
          <w:kern w:val="36"/>
          <w:sz w:val="48"/>
          <w:szCs w:val="48"/>
          <w:lang w:eastAsia="ru-RU"/>
        </w:rPr>
      </w:pPr>
      <w:r w:rsidRPr="005B69B6">
        <w:rPr>
          <w:rFonts w:ascii="Roboto" w:eastAsia="Times New Roman" w:hAnsi="Roboto" w:cs="Times New Roman"/>
          <w:color w:val="454654"/>
          <w:kern w:val="36"/>
          <w:sz w:val="48"/>
          <w:szCs w:val="48"/>
          <w:lang w:eastAsia="ru-RU"/>
        </w:rPr>
        <w:t>Правовое просвещение детей и родителей</w:t>
      </w:r>
    </w:p>
    <w:p w:rsidR="005B69B6" w:rsidRPr="005B69B6" w:rsidRDefault="005B69B6" w:rsidP="005B69B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bdr w:val="none" w:sz="0" w:space="0" w:color="auto" w:frame="1"/>
          <w:lang w:eastAsia="ru-RU"/>
        </w:rPr>
        <w:t>Уважаемые родители, предлагаем Вам информацию по правовому просвещению семей с детьми. Это должен знать и объяснить своему ребенку каждый родитель!</w:t>
      </w:r>
    </w:p>
    <w:p w:rsidR="005B69B6" w:rsidRPr="005B69B6" w:rsidRDefault="005B69B6" w:rsidP="005B69B6">
      <w:pPr>
        <w:spacing w:after="336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noProof/>
          <w:color w:val="2262A4"/>
          <w:sz w:val="21"/>
          <w:szCs w:val="21"/>
          <w:lang w:eastAsia="ru-RU"/>
        </w:rPr>
        <w:drawing>
          <wp:inline distT="0" distB="0" distL="0" distR="0" wp14:anchorId="15FD288F" wp14:editId="2C09A023">
            <wp:extent cx="4762500" cy="3571875"/>
            <wp:effectExtent l="0" t="0" r="0" b="9525"/>
            <wp:docPr id="1" name="Рисунок 1" descr="http://vestochka425.ru/sites/default/files/styles/medium/public/article/image/prava_detey.jpg?itok=DmuKXsdp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tochka425.ru/sites/default/files/styles/medium/public/article/image/prava_detey.jpg?itok=DmuKXsdp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В соответствии с поручением Министерства образования и науки Челябинской области в рамках мероприятий по правовому консультированию и правовому просвещению детей и их законных представителей публикуем для Вас следующую информацию.</w:t>
      </w:r>
    </w:p>
    <w:p w:rsidR="005B69B6" w:rsidRPr="005B69B6" w:rsidRDefault="005B69B6" w:rsidP="00F3246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 </w:t>
      </w:r>
      <w:r w:rsidRPr="005B69B6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bdr w:val="none" w:sz="0" w:space="0" w:color="auto" w:frame="1"/>
          <w:lang w:eastAsia="ru-RU"/>
        </w:rPr>
        <w:t>«ПРАВА РЕБЕНКА – СОБЛЮДЕНИЕ ИХ В СЕМЬЕ»</w:t>
      </w:r>
    </w:p>
    <w:p w:rsidR="005B69B6" w:rsidRPr="005B69B6" w:rsidRDefault="005B69B6" w:rsidP="005B69B6">
      <w:pPr>
        <w:spacing w:after="336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bookmarkStart w:id="0" w:name="_GoBack"/>
      <w:r w:rsidRPr="005B69B6">
        <w:rPr>
          <w:rFonts w:ascii="Times New Roman" w:eastAsia="Times New Roman" w:hAnsi="Times New Roman" w:cs="Times New Roman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 wp14:anchorId="08511C4F" wp14:editId="2AB7C204">
            <wp:extent cx="5476875" cy="3868538"/>
            <wp:effectExtent l="0" t="0" r="0" b="0"/>
            <wp:docPr id="2" name="Рисунок 2" descr="http://ds-parkoviy.ucoz.ru/_tbkp/2016-2017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-parkoviy.ucoz.ru/_tbkp/2016-2017/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79" cy="38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69B6" w:rsidRPr="005B69B6" w:rsidRDefault="005B69B6" w:rsidP="005B69B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bdr w:val="none" w:sz="0" w:space="0" w:color="auto" w:frame="1"/>
          <w:lang w:eastAsia="ru-RU"/>
        </w:rPr>
        <w:t>Основные международные документы, касающиеся прав детей.</w:t>
      </w:r>
    </w:p>
    <w:p w:rsidR="005B69B6" w:rsidRPr="005B69B6" w:rsidRDefault="005B69B6" w:rsidP="005B69B6">
      <w:pPr>
        <w:numPr>
          <w:ilvl w:val="0"/>
          <w:numId w:val="1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Декларация прав ребенка (1959).</w:t>
      </w:r>
    </w:p>
    <w:p w:rsidR="005B69B6" w:rsidRPr="005B69B6" w:rsidRDefault="005B69B6" w:rsidP="005B69B6">
      <w:pPr>
        <w:numPr>
          <w:ilvl w:val="0"/>
          <w:numId w:val="1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Конвенция ООН о правах ребенка (1989).</w:t>
      </w:r>
    </w:p>
    <w:p w:rsidR="005B69B6" w:rsidRPr="005B69B6" w:rsidRDefault="005B69B6" w:rsidP="005B69B6">
      <w:pPr>
        <w:numPr>
          <w:ilvl w:val="0"/>
          <w:numId w:val="1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Всемирная декларация об обеспечении выживания, защиты и развития детей (1990).</w:t>
      </w:r>
    </w:p>
    <w:p w:rsidR="005B69B6" w:rsidRPr="005B69B6" w:rsidRDefault="005B69B6" w:rsidP="005B69B6">
      <w:pPr>
        <w:numPr>
          <w:ilvl w:val="0"/>
          <w:numId w:val="1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В нашей стране, кроме этих документов, принят ряд законодательных актов.</w:t>
      </w:r>
    </w:p>
    <w:p w:rsidR="005B69B6" w:rsidRPr="005B69B6" w:rsidRDefault="005B69B6" w:rsidP="005B69B6">
      <w:pPr>
        <w:numPr>
          <w:ilvl w:val="0"/>
          <w:numId w:val="1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Семейный Кодекс РФ (1996).</w:t>
      </w:r>
    </w:p>
    <w:p w:rsidR="005B69B6" w:rsidRPr="005B69B6" w:rsidRDefault="005B69B6" w:rsidP="005B69B6">
      <w:pPr>
        <w:numPr>
          <w:ilvl w:val="0"/>
          <w:numId w:val="1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Закон «Об основных гарантиях прав ребенка в РФ».</w:t>
      </w:r>
    </w:p>
    <w:p w:rsidR="005B69B6" w:rsidRPr="005B69B6" w:rsidRDefault="005B69B6" w:rsidP="005B69B6">
      <w:pPr>
        <w:numPr>
          <w:ilvl w:val="0"/>
          <w:numId w:val="1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Закон «Об образовании».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В перечисленных документах провозглашаются основные права детей: на имя, гражданство, любовь, понимание, материальное обеспечение, социальную защиту и возможность получать образование, развиваться физически, умственно, нравственно и духовно в условиях свободы. Особое место уделяется защите прав ребенка. Указывается, что ребенок должен своевременно получать помощь и быть защищен от всех форм небрежного отношения, жестокости и эксплуатации.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Законодательные акты признают за каждым ребенком – независимо от расы, цвета кожи, пола, языка, религии политических или иных убеждений, национального, этнического и социального происхождения – юридическое право: на воспитание, развитие, защиту, активное участие в жизни общества. Права ребенка увязываются с правами и обязанностями родителей и других лиц, несущих ответственность за жизнь детей, их развитие и защиту.</w:t>
      </w:r>
    </w:p>
    <w:p w:rsidR="005B69B6" w:rsidRPr="005B69B6" w:rsidRDefault="005B69B6" w:rsidP="005B69B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bdr w:val="none" w:sz="0" w:space="0" w:color="auto" w:frame="1"/>
          <w:lang w:eastAsia="ru-RU"/>
        </w:rPr>
        <w:t>Ст. 65 п. 1 Семейного кодекса</w:t>
      </w: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 гласит, что «родительские права не могут осуществляться в противоречии с интересами детей. Обеспечение интересов детей. Обеспечение интересов детей должно быть предметом основной заботы их родителей. При осуществлении родительских прав взрослые не вправе причинять вред физическому и психическому здоровью детей, их нравственному развитию. Способы воспитания детей должны исключать пренебрежительное, жестокое, грубое, унижающее человеческое достоинство, обращение, оскорбление или эксплуатацию детей.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Каждый ребенок, в соответствии с нормами внутреннего и международного права, обладает следующими правами и свободами в области семейных отношений:</w:t>
      </w:r>
    </w:p>
    <w:p w:rsidR="005B69B6" w:rsidRPr="005B69B6" w:rsidRDefault="005B69B6" w:rsidP="005B69B6">
      <w:pPr>
        <w:numPr>
          <w:ilvl w:val="0"/>
          <w:numId w:val="2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lastRenderedPageBreak/>
        <w:t>жить и воспитываться в семье;</w:t>
      </w:r>
    </w:p>
    <w:p w:rsidR="005B69B6" w:rsidRPr="005B69B6" w:rsidRDefault="005B69B6" w:rsidP="005B69B6">
      <w:pPr>
        <w:numPr>
          <w:ilvl w:val="0"/>
          <w:numId w:val="2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знать, кто является его родителями;</w:t>
      </w:r>
    </w:p>
    <w:p w:rsidR="005B69B6" w:rsidRPr="005B69B6" w:rsidRDefault="005B69B6" w:rsidP="005B69B6">
      <w:pPr>
        <w:numPr>
          <w:ilvl w:val="0"/>
          <w:numId w:val="2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проживание совместно с ними (кроме случаев, когда это противоречит его интересам) и на заботу с их стороны;</w:t>
      </w:r>
    </w:p>
    <w:p w:rsidR="005B69B6" w:rsidRPr="005B69B6" w:rsidRDefault="005B69B6" w:rsidP="005B69B6">
      <w:pPr>
        <w:numPr>
          <w:ilvl w:val="0"/>
          <w:numId w:val="2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воспитание родителями, а при их отсутствии или лишении родительских прав – на воспитание опекуном, попечителем или детским учреждением;</w:t>
      </w:r>
    </w:p>
    <w:p w:rsidR="005B69B6" w:rsidRPr="005B69B6" w:rsidRDefault="005B69B6" w:rsidP="005B69B6">
      <w:pPr>
        <w:numPr>
          <w:ilvl w:val="0"/>
          <w:numId w:val="2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всестороннее развитие;</w:t>
      </w:r>
    </w:p>
    <w:p w:rsidR="005B69B6" w:rsidRPr="005B69B6" w:rsidRDefault="005B69B6" w:rsidP="005B69B6">
      <w:pPr>
        <w:numPr>
          <w:ilvl w:val="0"/>
          <w:numId w:val="2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уважение человеческого достоинства;</w:t>
      </w:r>
    </w:p>
    <w:p w:rsidR="005B69B6" w:rsidRPr="005B69B6" w:rsidRDefault="005B69B6" w:rsidP="005B69B6">
      <w:pPr>
        <w:numPr>
          <w:ilvl w:val="0"/>
          <w:numId w:val="2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общение с родителями, бабушкой, дедушкой, братьями, сестрами, иными родственниками; сохраняется это право и за ребенком, находящимся в экстремальной ситуации, то есть попавшим в следственный изолятор, больницу и т.д.;</w:t>
      </w:r>
    </w:p>
    <w:p w:rsidR="005B69B6" w:rsidRPr="005B69B6" w:rsidRDefault="005B69B6" w:rsidP="005B69B6">
      <w:pPr>
        <w:numPr>
          <w:ilvl w:val="0"/>
          <w:numId w:val="2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защиту;</w:t>
      </w:r>
    </w:p>
    <w:p w:rsidR="005B69B6" w:rsidRPr="005B69B6" w:rsidRDefault="005B69B6" w:rsidP="005B69B6">
      <w:pPr>
        <w:numPr>
          <w:ilvl w:val="0"/>
          <w:numId w:val="2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выражение собственного мнения;</w:t>
      </w:r>
    </w:p>
    <w:p w:rsidR="005B69B6" w:rsidRPr="005B69B6" w:rsidRDefault="005B69B6" w:rsidP="005B69B6">
      <w:pPr>
        <w:numPr>
          <w:ilvl w:val="0"/>
          <w:numId w:val="2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получение фамилии, имени, отчества;</w:t>
      </w:r>
    </w:p>
    <w:p w:rsidR="005B69B6" w:rsidRPr="005B69B6" w:rsidRDefault="005B69B6" w:rsidP="005B69B6">
      <w:pPr>
        <w:numPr>
          <w:ilvl w:val="0"/>
          <w:numId w:val="2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получение средств, к существованию и на собственные доходы.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 </w:t>
      </w:r>
    </w:p>
    <w:p w:rsidR="005B69B6" w:rsidRPr="005B69B6" w:rsidRDefault="005B69B6" w:rsidP="005B69B6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bdr w:val="none" w:sz="0" w:space="0" w:color="auto" w:frame="1"/>
          <w:lang w:eastAsia="ru-RU"/>
        </w:rPr>
        <w:t>Советы родителям</w:t>
      </w:r>
    </w:p>
    <w:p w:rsidR="005B69B6" w:rsidRPr="005B69B6" w:rsidRDefault="005B69B6" w:rsidP="005B69B6">
      <w:pPr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noProof/>
          <w:color w:val="212121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69AD995" wp14:editId="5D9A29EE">
            <wp:extent cx="9564177" cy="6209243"/>
            <wp:effectExtent l="0" t="0" r="0" b="1270"/>
            <wp:docPr id="3" name="Рисунок 3" descr="http://ds-parkoviy.ucoz.ru/_tbkp/2016-201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-parkoviy.ucoz.ru/_tbkp/2016-2017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261" cy="621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lastRenderedPageBreak/>
        <w:t>Ребенок ни в чем не виноват перед вами. Ни в том, что появился на свет. Ни в том, что создал вам дополнительные трудности. Ни в том, что не оправдал ваши ожидания. И вы не вправе требовать, чтобы он разрешил ваши проблемы.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Ребенок – не ваша собственность, а самостоятельный человек. И решать его судьбу, а тем более ломать по своему усмотрению ему жизнь вы не имеете права. Вы можете лишь помочь ему выбрать жизненный путь, изучив его способности и интересы и создав условия для их реализации.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Ваш ребенок далеко не всегда будет послушным и милым. Его упрямство и капризы также неизбежны, как сам факт присутствия в семье.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Во многих капризах и шалостях ребенка повинны вы сами. Потому что вовремя не поняли его. Пожалели свои силы и время. Стали воспринимать его через призму несбывшихся надежд и просто раздражения. Требовали от него того, что он просто не может вам дать – в силу особенностей возраста или характера. Короче – не желали принимать его таким, каков он есть.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Вы должны всегда верить в то лучшее, что есть в ребенке. В то лучшее, что в нем еще будет. Не сомневаться в том, что рано или поздно это лучшее непременно проявится. И сохранять оптимизм во всех педагогических невзгодах.</w:t>
      </w:r>
    </w:p>
    <w:p w:rsidR="005B69B6" w:rsidRPr="005B69B6" w:rsidRDefault="005B69B6" w:rsidP="005B69B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i/>
          <w:iCs/>
          <w:color w:val="212121"/>
          <w:sz w:val="21"/>
          <w:szCs w:val="21"/>
          <w:bdr w:val="none" w:sz="0" w:space="0" w:color="auto" w:frame="1"/>
          <w:lang w:eastAsia="ru-RU"/>
        </w:rPr>
        <w:t>Ребенок учится тому, чему его учит жизнь</w:t>
      </w:r>
    </w:p>
    <w:p w:rsidR="005B69B6" w:rsidRPr="005B69B6" w:rsidRDefault="005B69B6" w:rsidP="005B69B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i/>
          <w:iCs/>
          <w:color w:val="212121"/>
          <w:sz w:val="21"/>
          <w:szCs w:val="21"/>
          <w:bdr w:val="none" w:sz="0" w:space="0" w:color="auto" w:frame="1"/>
          <w:lang w:eastAsia="ru-RU"/>
        </w:rPr>
        <w:t xml:space="preserve">(Барбара </w:t>
      </w:r>
      <w:proofErr w:type="spellStart"/>
      <w:r w:rsidRPr="005B69B6">
        <w:rPr>
          <w:rFonts w:ascii="Times New Roman" w:eastAsia="Times New Roman" w:hAnsi="Times New Roman" w:cs="Times New Roman"/>
          <w:b/>
          <w:bCs/>
          <w:i/>
          <w:iCs/>
          <w:color w:val="212121"/>
          <w:sz w:val="21"/>
          <w:szCs w:val="21"/>
          <w:bdr w:val="none" w:sz="0" w:space="0" w:color="auto" w:frame="1"/>
          <w:lang w:eastAsia="ru-RU"/>
        </w:rPr>
        <w:t>Л.Вульф</w:t>
      </w:r>
      <w:proofErr w:type="spellEnd"/>
      <w:r w:rsidRPr="005B69B6">
        <w:rPr>
          <w:rFonts w:ascii="Times New Roman" w:eastAsia="Times New Roman" w:hAnsi="Times New Roman" w:cs="Times New Roman"/>
          <w:b/>
          <w:bCs/>
          <w:i/>
          <w:iCs/>
          <w:color w:val="212121"/>
          <w:sz w:val="21"/>
          <w:szCs w:val="21"/>
          <w:bdr w:val="none" w:sz="0" w:space="0" w:color="auto" w:frame="1"/>
          <w:lang w:eastAsia="ru-RU"/>
        </w:rPr>
        <w:t>)</w:t>
      </w:r>
    </w:p>
    <w:p w:rsidR="005B69B6" w:rsidRPr="005B69B6" w:rsidRDefault="005B69B6" w:rsidP="005B69B6">
      <w:pPr>
        <w:numPr>
          <w:ilvl w:val="0"/>
          <w:numId w:val="3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Если ребенок живет в атмосфере любви и признания, он учится находить любовь.</w:t>
      </w:r>
    </w:p>
    <w:p w:rsidR="005B69B6" w:rsidRPr="005B69B6" w:rsidRDefault="005B69B6" w:rsidP="005B69B6">
      <w:pPr>
        <w:numPr>
          <w:ilvl w:val="0"/>
          <w:numId w:val="3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Если к ребенку относиться враждебно, он учится драться.</w:t>
      </w:r>
    </w:p>
    <w:p w:rsidR="005B69B6" w:rsidRPr="005B69B6" w:rsidRDefault="005B69B6" w:rsidP="005B69B6">
      <w:pPr>
        <w:numPr>
          <w:ilvl w:val="0"/>
          <w:numId w:val="3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Если ребенка высмеивают, он учится быть застенчивым.</w:t>
      </w:r>
    </w:p>
    <w:p w:rsidR="005B69B6" w:rsidRPr="005B69B6" w:rsidRDefault="005B69B6" w:rsidP="005B69B6">
      <w:pPr>
        <w:numPr>
          <w:ilvl w:val="0"/>
          <w:numId w:val="3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Если ребенка стыдят, он учится чувствовать себя виноватым.</w:t>
      </w:r>
    </w:p>
    <w:p w:rsidR="005B69B6" w:rsidRPr="005B69B6" w:rsidRDefault="005B69B6" w:rsidP="005B69B6">
      <w:pPr>
        <w:numPr>
          <w:ilvl w:val="0"/>
          <w:numId w:val="3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Если ребенок вынужден проявлять терпимость, он учится терпению.</w:t>
      </w:r>
    </w:p>
    <w:p w:rsidR="005B69B6" w:rsidRPr="005B69B6" w:rsidRDefault="005B69B6" w:rsidP="005B69B6">
      <w:pPr>
        <w:numPr>
          <w:ilvl w:val="0"/>
          <w:numId w:val="3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Если ребенка поощряют, он учится уверенности в себе.</w:t>
      </w:r>
    </w:p>
    <w:p w:rsidR="005B69B6" w:rsidRPr="005B69B6" w:rsidRDefault="005B69B6" w:rsidP="005B69B6">
      <w:pPr>
        <w:numPr>
          <w:ilvl w:val="0"/>
          <w:numId w:val="3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Если ребенка хвалят, он учится благодарности.</w:t>
      </w:r>
    </w:p>
    <w:p w:rsidR="005B69B6" w:rsidRPr="005B69B6" w:rsidRDefault="005B69B6" w:rsidP="005B69B6">
      <w:pPr>
        <w:numPr>
          <w:ilvl w:val="0"/>
          <w:numId w:val="3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Если к ребенку относятся честно, он учится справедливости.</w:t>
      </w:r>
    </w:p>
    <w:p w:rsidR="005B69B6" w:rsidRPr="005B69B6" w:rsidRDefault="005B69B6" w:rsidP="005B69B6">
      <w:pPr>
        <w:numPr>
          <w:ilvl w:val="0"/>
          <w:numId w:val="3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Если ребенок растет в безопасности, он учится доверять.</w:t>
      </w:r>
    </w:p>
    <w:p w:rsidR="005B69B6" w:rsidRPr="005B69B6" w:rsidRDefault="005B69B6" w:rsidP="005B69B6">
      <w:pPr>
        <w:numPr>
          <w:ilvl w:val="0"/>
          <w:numId w:val="3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Если к ребенку относятся с одобрением, он учится любить себя.</w:t>
      </w:r>
    </w:p>
    <w:p w:rsidR="005B69B6" w:rsidRPr="005B69B6" w:rsidRDefault="005B69B6" w:rsidP="005B69B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bdr w:val="none" w:sz="0" w:space="0" w:color="auto" w:frame="1"/>
          <w:lang w:eastAsia="ru-RU"/>
        </w:rPr>
        <w:t>Четыре заповеди мудрого родителя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Ребенка нужно не просто любить, этого мало. Его нужно уважать и видеть в нем </w:t>
      </w:r>
      <w:proofErr w:type="gramStart"/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личность .</w:t>
      </w:r>
      <w:proofErr w:type="gramEnd"/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 не забывайте также о том, что воспитание – процесс «долгоиграющий», мгновенных результатов ждать не приходится. Если малыш по каким-то причинам не оправдывает ваших ожиданий, не кипятитесь. Спокойно подумайте, что вы можете сделать, чтобы ситуация со временем изменилась.</w:t>
      </w:r>
    </w:p>
    <w:p w:rsidR="005B69B6" w:rsidRPr="005B69B6" w:rsidRDefault="005B69B6" w:rsidP="005B69B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bdr w:val="none" w:sz="0" w:space="0" w:color="auto" w:frame="1"/>
          <w:lang w:eastAsia="ru-RU"/>
        </w:rPr>
        <w:t>не пытайтесь сделать из ребенка самого-самого.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Так не бывает, чтобы человек одинаково хорошо все знал и умел. Даже самые взрослые и мудрые на это неспособны. Никогда не говорите: «Вот Маша в 4 года уже читает, а ты?!» или «Я в твои годы на турнике 20 раз отжимался, а ты – тюфяк тюфяком». Зато ваш Вася клеит бумажные кораблики. Наверняка найдется хоть одно дело, с которым он справляется лучше других. Так похвалите его за то, что он знает и умеет, и никогда не ругайте за то, что умеют другие!</w:t>
      </w:r>
    </w:p>
    <w:p w:rsidR="005B69B6" w:rsidRPr="005B69B6" w:rsidRDefault="005B69B6" w:rsidP="005B69B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bdr w:val="none" w:sz="0" w:space="0" w:color="auto" w:frame="1"/>
          <w:lang w:eastAsia="ru-RU"/>
        </w:rPr>
        <w:t>не сравнивайте вслух ребенка с другими детьми.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Воспринимайте рассказ об успехах чужих детей воспринимайте как информацию. Если разговор о том, что «Миша из второго подъезда непревзойденно играет на скрипке», происходит в присутствии вашего </w:t>
      </w: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lastRenderedPageBreak/>
        <w:t>ребенка, вам в ответ тоже нужно что-то сказать. Важно, чтобы ваш ребенок знал: вы любите его таким, какой он есть!</w:t>
      </w:r>
    </w:p>
    <w:p w:rsidR="005B69B6" w:rsidRPr="005B69B6" w:rsidRDefault="005B69B6" w:rsidP="005B69B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bdr w:val="none" w:sz="0" w:space="0" w:color="auto" w:frame="1"/>
          <w:lang w:eastAsia="ru-RU"/>
        </w:rPr>
        <w:t>перестаньте шантажировать.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Навсегда исключите из своего словаря такие фразы: «Вот, я старалась, а ты …», «Я вот лежу, болею, а ты …», «Я тебя растила, а ты …». </w:t>
      </w:r>
      <w:proofErr w:type="gramStart"/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Это ,</w:t>
      </w:r>
      <w:proofErr w:type="gramEnd"/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 xml:space="preserve"> граждане родители, на языке Уголовного кодекса называется шантаж. Самая нечестная из всех попыток устыдить. И самая неэффективная.</w:t>
      </w:r>
    </w:p>
    <w:p w:rsidR="005B69B6" w:rsidRPr="005B69B6" w:rsidRDefault="005B69B6" w:rsidP="005B69B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bdr w:val="none" w:sz="0" w:space="0" w:color="auto" w:frame="1"/>
          <w:lang w:eastAsia="ru-RU"/>
        </w:rPr>
        <w:t>избегайте свидетелей.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Если действительно возникает ситуация, ввергающая вас в краску (ребенок нахамил старику, устроил истерику в магазине), нужно твердо и решительно увести его с места происшествия. Чувство собственного достоинства присуще не только взрослым, поэтому очень важно, чтобы разговор состоялся без свидетелей. После этого спокойно объясните, почему так делать нельзя. Вот тут призвать малыша к стыду вполне уместно. Ведь на определенном этапе жизни эта эмоция играет важную и полезную роль тормоза, не позволяющего совершать неблаговидные поступки.</w:t>
      </w:r>
    </w:p>
    <w:p w:rsidR="005B69B6" w:rsidRPr="005B69B6" w:rsidRDefault="005B69B6" w:rsidP="005B69B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bdr w:val="none" w:sz="0" w:space="0" w:color="auto" w:frame="1"/>
          <w:lang w:eastAsia="ru-RU"/>
        </w:rPr>
        <w:t>Главное - не забывать, что у всего должна быть мера.</w:t>
      </w:r>
    </w:p>
    <w:p w:rsidR="005B69B6" w:rsidRPr="005B69B6" w:rsidRDefault="005B69B6" w:rsidP="005B69B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bdr w:val="none" w:sz="0" w:space="0" w:color="auto" w:frame="1"/>
          <w:lang w:eastAsia="ru-RU"/>
        </w:rPr>
        <w:t>Права ребенка в семье</w:t>
      </w:r>
    </w:p>
    <w:p w:rsidR="005B69B6" w:rsidRPr="005B69B6" w:rsidRDefault="005B69B6" w:rsidP="005B69B6">
      <w:pPr>
        <w:spacing w:after="336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212121"/>
          <w:sz w:val="21"/>
          <w:szCs w:val="21"/>
          <w:u w:val="single"/>
          <w:lang w:eastAsia="ru-RU"/>
        </w:rPr>
        <w:t>Какие права в семье есть у ребенка?</w:t>
      </w:r>
    </w:p>
    <w:p w:rsidR="005B69B6" w:rsidRPr="005B69B6" w:rsidRDefault="005B69B6" w:rsidP="005B69B6">
      <w:pPr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b/>
          <w:bCs/>
          <w:color w:val="212121"/>
          <w:sz w:val="21"/>
          <w:szCs w:val="21"/>
          <w:bdr w:val="none" w:sz="0" w:space="0" w:color="auto" w:frame="1"/>
          <w:lang w:eastAsia="ru-RU"/>
        </w:rPr>
        <w:t>Каждый родившийся ребенок имеет следующие права:</w:t>
      </w:r>
    </w:p>
    <w:p w:rsidR="005B69B6" w:rsidRPr="005B69B6" w:rsidRDefault="005B69B6" w:rsidP="005B69B6">
      <w:pPr>
        <w:numPr>
          <w:ilvl w:val="0"/>
          <w:numId w:val="4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жить и воспитываться в семье, знать своих родителей;</w:t>
      </w:r>
    </w:p>
    <w:p w:rsidR="005B69B6" w:rsidRPr="005B69B6" w:rsidRDefault="005B69B6" w:rsidP="005B69B6">
      <w:pPr>
        <w:numPr>
          <w:ilvl w:val="0"/>
          <w:numId w:val="4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общение с родителями и другими родственниками, когда ребенок проживает отдельно от родителей или одного из них, а также в случаях, если родители проживают в разных государствах;</w:t>
      </w:r>
    </w:p>
    <w:p w:rsidR="005B69B6" w:rsidRPr="005B69B6" w:rsidRDefault="005B69B6" w:rsidP="005B69B6">
      <w:pPr>
        <w:numPr>
          <w:ilvl w:val="0"/>
          <w:numId w:val="4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воссоединение с семьей (в случае необходимости ребенок имеет право получить разрешение на въезд в страну и выезд из нее);</w:t>
      </w:r>
    </w:p>
    <w:p w:rsidR="005B69B6" w:rsidRPr="005B69B6" w:rsidRDefault="005B69B6" w:rsidP="005B69B6">
      <w:pPr>
        <w:numPr>
          <w:ilvl w:val="0"/>
          <w:numId w:val="4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получение содержания от своих родителей и других членов семьи; при этом средства, причитающиеся ребенку в качестве алиментов, пенсий, пособий, поступают в распоряжение родителей и расходуются ими на содержание, образование и воспитание ребенка;</w:t>
      </w:r>
    </w:p>
    <w:p w:rsidR="005B69B6" w:rsidRPr="005B69B6" w:rsidRDefault="005B69B6" w:rsidP="005B69B6">
      <w:pPr>
        <w:numPr>
          <w:ilvl w:val="0"/>
          <w:numId w:val="4"/>
        </w:numPr>
        <w:spacing w:after="0"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заботу, воспитание со стороны родителей и лиц, их заменяющих, а также государства (в том случае, если ребенок остается без попечения родителей);</w:t>
      </w:r>
    </w:p>
    <w:p w:rsidR="005B69B6" w:rsidRPr="005B69B6" w:rsidRDefault="005B69B6" w:rsidP="005B69B6">
      <w:pPr>
        <w:numPr>
          <w:ilvl w:val="0"/>
          <w:numId w:val="4"/>
        </w:numPr>
        <w:spacing w:line="240" w:lineRule="auto"/>
        <w:ind w:left="0" w:right="384"/>
        <w:textAlignment w:val="baseline"/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</w:pPr>
      <w:r w:rsidRPr="005B69B6">
        <w:rPr>
          <w:rFonts w:ascii="Times New Roman" w:eastAsia="Times New Roman" w:hAnsi="Times New Roman" w:cs="Times New Roman"/>
          <w:color w:val="626262"/>
          <w:sz w:val="21"/>
          <w:szCs w:val="21"/>
          <w:lang w:eastAsia="ru-RU"/>
        </w:rPr>
        <w:t>на уважение достоинства и на защиту от злоупотреблений со стороны родителей.</w:t>
      </w:r>
    </w:p>
    <w:p w:rsidR="008919B1" w:rsidRDefault="00F32466"/>
    <w:sectPr w:rsidR="00891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45C1F"/>
    <w:multiLevelType w:val="multilevel"/>
    <w:tmpl w:val="D2F24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236D8F"/>
    <w:multiLevelType w:val="multilevel"/>
    <w:tmpl w:val="B36A6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5B5B0B"/>
    <w:multiLevelType w:val="multilevel"/>
    <w:tmpl w:val="10D03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FA80429"/>
    <w:multiLevelType w:val="multilevel"/>
    <w:tmpl w:val="B1082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7F"/>
    <w:rsid w:val="0020497F"/>
    <w:rsid w:val="005B69B6"/>
    <w:rsid w:val="009129A6"/>
    <w:rsid w:val="00B45205"/>
    <w:rsid w:val="00F3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5EB4"/>
  <w15:docId w15:val="{8DA69FEB-DE47-4EE7-B88E-88F18E80D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6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72553">
              <w:marLeft w:val="0"/>
              <w:marRight w:val="0"/>
              <w:marTop w:val="0"/>
              <w:marBottom w:val="3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5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9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2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vestochka425.ru/sites/default/files/article/image/prava_detey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1207</Words>
  <Characters>6884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2020-11-12T09:06:00Z</dcterms:created>
  <dcterms:modified xsi:type="dcterms:W3CDTF">2020-11-13T07:43:00Z</dcterms:modified>
</cp:coreProperties>
</file>