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F3" w:rsidRDefault="00C176F3" w:rsidP="00C176F3">
      <w:pPr>
        <w:spacing w:before="100" w:beforeAutospacing="1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Самоанализ учебной деятельности </w:t>
      </w:r>
    </w:p>
    <w:p w:rsidR="00C176F3" w:rsidRDefault="00C176F3" w:rsidP="00C176F3">
      <w:pPr>
        <w:spacing w:before="100" w:beforeAutospacing="1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МКОУ «</w:t>
      </w:r>
      <w:proofErr w:type="spellStart"/>
      <w:r>
        <w:rPr>
          <w:rStyle w:val="a4"/>
          <w:sz w:val="28"/>
          <w:szCs w:val="28"/>
        </w:rPr>
        <w:t>Гамияхская</w:t>
      </w:r>
      <w:proofErr w:type="spellEnd"/>
      <w:r>
        <w:rPr>
          <w:rStyle w:val="a4"/>
          <w:sz w:val="28"/>
          <w:szCs w:val="28"/>
        </w:rPr>
        <w:t xml:space="preserve"> СОШ» </w:t>
      </w:r>
      <w:proofErr w:type="gramStart"/>
      <w:r>
        <w:rPr>
          <w:rStyle w:val="a4"/>
          <w:sz w:val="28"/>
          <w:szCs w:val="28"/>
        </w:rPr>
        <w:t>за  2019</w:t>
      </w:r>
      <w:proofErr w:type="gramEnd"/>
      <w:r>
        <w:rPr>
          <w:rStyle w:val="a4"/>
          <w:sz w:val="28"/>
          <w:szCs w:val="28"/>
        </w:rPr>
        <w:t>-2020 учебн</w:t>
      </w:r>
      <w:r>
        <w:rPr>
          <w:rStyle w:val="a4"/>
          <w:sz w:val="28"/>
          <w:szCs w:val="28"/>
        </w:rPr>
        <w:t>ый год</w:t>
      </w:r>
    </w:p>
    <w:p w:rsidR="00C176F3" w:rsidRDefault="00C176F3" w:rsidP="00C176F3">
      <w:pPr>
        <w:spacing w:before="100" w:beforeAutospacing="1" w:after="100" w:afterAutospacing="1"/>
      </w:pPr>
      <w:r>
        <w:rPr>
          <w:sz w:val="28"/>
          <w:szCs w:val="28"/>
        </w:rPr>
        <w:t xml:space="preserve">За 1 четверть 2019 - 2020 </w:t>
      </w:r>
      <w:proofErr w:type="gramStart"/>
      <w:r>
        <w:rPr>
          <w:sz w:val="28"/>
          <w:szCs w:val="28"/>
        </w:rPr>
        <w:t>учебного  года</w:t>
      </w:r>
      <w:proofErr w:type="gramEnd"/>
      <w:r>
        <w:rPr>
          <w:sz w:val="28"/>
          <w:szCs w:val="28"/>
        </w:rPr>
        <w:t xml:space="preserve">  были выполнены следующие виды работ по направлениям:</w:t>
      </w:r>
    </w:p>
    <w:p w:rsidR="00C176F3" w:rsidRDefault="00C176F3" w:rsidP="00C176F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1. Составлено расписание уроков.</w:t>
      </w:r>
    </w:p>
    <w:p w:rsidR="00C176F3" w:rsidRDefault="00C176F3" w:rsidP="00C176F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2. Организован приём в первый класс.</w:t>
      </w:r>
    </w:p>
    <w:p w:rsidR="00C176F3" w:rsidRDefault="00C176F3" w:rsidP="00C176F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3. Составлены: план на новый 2019/20 уч. год, тарификация </w:t>
      </w:r>
      <w:proofErr w:type="gramStart"/>
      <w:r>
        <w:rPr>
          <w:sz w:val="28"/>
          <w:szCs w:val="28"/>
        </w:rPr>
        <w:t xml:space="preserve">учителей,   </w:t>
      </w:r>
      <w:proofErr w:type="gramEnd"/>
      <w:r>
        <w:rPr>
          <w:sz w:val="28"/>
          <w:szCs w:val="28"/>
        </w:rPr>
        <w:t xml:space="preserve">       кадровый отчёт.</w:t>
      </w:r>
    </w:p>
    <w:p w:rsidR="00C176F3" w:rsidRDefault="00C176F3" w:rsidP="00C176F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4. Заведены на новый уч. год необходимая педагогическая документация.</w:t>
      </w:r>
    </w:p>
    <w:p w:rsidR="00C176F3" w:rsidRDefault="00C176F3" w:rsidP="00C176F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5. Заведены личные дела уч-ся, журналы.</w:t>
      </w:r>
    </w:p>
    <w:p w:rsidR="00C176F3" w:rsidRDefault="00C176F3" w:rsidP="00C176F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6. Сданы отчёты на начало учебного года: ОШ-1, РИК-83</w:t>
      </w:r>
    </w:p>
    <w:p w:rsidR="00C176F3" w:rsidRDefault="00C176F3" w:rsidP="00C176F3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 МКОУ «</w:t>
      </w:r>
      <w:proofErr w:type="spellStart"/>
      <w:r>
        <w:rPr>
          <w:color w:val="000000"/>
          <w:sz w:val="28"/>
          <w:szCs w:val="28"/>
        </w:rPr>
        <w:t>Гамияхская</w:t>
      </w:r>
      <w:proofErr w:type="spellEnd"/>
      <w:r>
        <w:rPr>
          <w:color w:val="000000"/>
          <w:sz w:val="28"/>
          <w:szCs w:val="28"/>
        </w:rPr>
        <w:t xml:space="preserve"> СОШ» на начало 2019-2020 учебного </w:t>
      </w:r>
      <w:proofErr w:type="gramStart"/>
      <w:r>
        <w:rPr>
          <w:rFonts w:eastAsia="Calibri"/>
          <w:sz w:val="28"/>
          <w:szCs w:val="28"/>
          <w:lang w:eastAsia="en-US"/>
        </w:rPr>
        <w:t>На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начало учебного года укомплектован один 1 класс. Уроки проводятся в одну смену. </w:t>
      </w:r>
      <w:r>
        <w:rPr>
          <w:sz w:val="28"/>
          <w:szCs w:val="28"/>
        </w:rPr>
        <w:t>Все дети приступили к обучению. Классные руководители оформили личные дела.</w:t>
      </w:r>
    </w:p>
    <w:p w:rsidR="00C176F3" w:rsidRDefault="00C176F3" w:rsidP="00C176F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3402"/>
      </w:tblGrid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учащихся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Классный руководитель 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Амирова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Р.М.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Шабанова А.З.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Газиева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З.М.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Курбанова А.С.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Муртазалиева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Р.А.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Курбанова Л.М.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Курбанова П.О.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Гасанова Т.Ш.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Курбанова С.М.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Курбанова Н.А.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Вельковская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Л.М.</w:t>
            </w:r>
          </w:p>
        </w:tc>
      </w:tr>
      <w:tr w:rsidR="00C176F3" w:rsidTr="00C176F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F3" w:rsidRDefault="00C176F3">
            <w:pPr>
              <w:spacing w:line="252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F3" w:rsidRDefault="00C176F3">
            <w:pPr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176F3" w:rsidRDefault="00C176F3" w:rsidP="00C176F3">
      <w:pPr>
        <w:rPr>
          <w:b/>
          <w:sz w:val="28"/>
          <w:szCs w:val="28"/>
        </w:rPr>
      </w:pPr>
    </w:p>
    <w:p w:rsidR="00C176F3" w:rsidRDefault="00C176F3" w:rsidP="00C176F3">
      <w:pPr>
        <w:rPr>
          <w:b/>
          <w:sz w:val="28"/>
          <w:szCs w:val="28"/>
        </w:rPr>
      </w:pPr>
    </w:p>
    <w:p w:rsidR="00C176F3" w:rsidRDefault="00C176F3" w:rsidP="00C176F3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Выводы:</w:t>
      </w:r>
      <w:r>
        <w:rPr>
          <w:rStyle w:val="c2"/>
          <w:sz w:val="28"/>
          <w:szCs w:val="28"/>
        </w:rPr>
        <w:t>К</w:t>
      </w:r>
      <w:proofErr w:type="spellEnd"/>
      <w:proofErr w:type="gramEnd"/>
      <w:r>
        <w:rPr>
          <w:rStyle w:val="c2"/>
          <w:sz w:val="28"/>
          <w:szCs w:val="28"/>
        </w:rPr>
        <w:t xml:space="preserve"> обучению на новый учебный год укомплектовано 11 классов и 178 учащихся .</w:t>
      </w:r>
    </w:p>
    <w:p w:rsidR="00C176F3" w:rsidRDefault="00C176F3" w:rsidP="00C176F3">
      <w:pPr>
        <w:jc w:val="both"/>
        <w:rPr>
          <w:rStyle w:val="c2"/>
        </w:rPr>
      </w:pPr>
      <w:proofErr w:type="spellStart"/>
      <w:proofErr w:type="gramStart"/>
      <w:r>
        <w:rPr>
          <w:b/>
          <w:sz w:val="28"/>
          <w:szCs w:val="28"/>
        </w:rPr>
        <w:t>Рекомендации:</w:t>
      </w:r>
      <w:r>
        <w:rPr>
          <w:rStyle w:val="c2"/>
          <w:sz w:val="28"/>
          <w:szCs w:val="28"/>
        </w:rPr>
        <w:t>В</w:t>
      </w:r>
      <w:proofErr w:type="spellEnd"/>
      <w:proofErr w:type="gramEnd"/>
      <w:r>
        <w:rPr>
          <w:rStyle w:val="c2"/>
          <w:sz w:val="28"/>
          <w:szCs w:val="28"/>
        </w:rPr>
        <w:t xml:space="preserve"> алфавитную книгу учащихся внести записи о поступлении в 1 класс 24 учащихся , а также учащихся прибывших за лето с других школ.</w:t>
      </w:r>
    </w:p>
    <w:p w:rsidR="00C176F3" w:rsidRDefault="00C176F3" w:rsidP="00C176F3">
      <w:pPr>
        <w:jc w:val="both"/>
      </w:pPr>
    </w:p>
    <w:p w:rsidR="00C176F3" w:rsidRDefault="00C176F3" w:rsidP="00C176F3">
      <w:pPr>
        <w:tabs>
          <w:tab w:val="left" w:pos="180"/>
          <w:tab w:val="left" w:pos="1080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Расписание учебных занятий</w:t>
      </w:r>
      <w:r>
        <w:rPr>
          <w:sz w:val="28"/>
          <w:szCs w:val="28"/>
        </w:rPr>
        <w:t xml:space="preserve"> соответствует учебному плану школы. Количество реализуемых учебных дисциплин соответствует учебному плану, прослеживается фактическое исполнение образовательных </w:t>
      </w:r>
      <w:proofErr w:type="gramStart"/>
      <w:r>
        <w:rPr>
          <w:sz w:val="28"/>
          <w:szCs w:val="28"/>
        </w:rPr>
        <w:t>программ  в</w:t>
      </w:r>
      <w:proofErr w:type="gramEnd"/>
      <w:r>
        <w:rPr>
          <w:sz w:val="28"/>
          <w:szCs w:val="28"/>
        </w:rPr>
        <w:t xml:space="preserve"> части теоретической и практической составляющих.</w:t>
      </w:r>
    </w:p>
    <w:p w:rsidR="00C176F3" w:rsidRDefault="00C176F3" w:rsidP="00C176F3">
      <w:pPr>
        <w:pStyle w:val="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Годовой календарный учебный график</w:t>
      </w:r>
      <w:r>
        <w:rPr>
          <w:sz w:val="28"/>
          <w:szCs w:val="28"/>
        </w:rPr>
        <w:t xml:space="preserve"> соответствует Уставу </w:t>
      </w:r>
      <w:proofErr w:type="gramStart"/>
      <w:r>
        <w:rPr>
          <w:sz w:val="28"/>
          <w:szCs w:val="28"/>
        </w:rPr>
        <w:t>школы,  Типовому</w:t>
      </w:r>
      <w:proofErr w:type="gramEnd"/>
      <w:r>
        <w:rPr>
          <w:sz w:val="28"/>
          <w:szCs w:val="28"/>
        </w:rPr>
        <w:t xml:space="preserve"> положению об общеобразовательном учреждении, регулирует плановое исполнение: учебных занятий, каникул, административных контрольных работ, государственную (итоговую) аттестацию и т.д.</w:t>
      </w:r>
    </w:p>
    <w:p w:rsidR="00C176F3" w:rsidRDefault="00C176F3" w:rsidP="00C176F3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Учебные программы</w:t>
      </w:r>
      <w:r>
        <w:rPr>
          <w:sz w:val="28"/>
          <w:szCs w:val="28"/>
        </w:rPr>
        <w:t xml:space="preserve"> - типовые, государственные, по элективным курсам – адаптированные. Используемые программы позволяют реализовать государственный образовательный стандарт в части минимума содержания образования и в части расширенных курсов ряда предметов (элективные курсы на ступени среднего (полного) образования).</w:t>
      </w:r>
    </w:p>
    <w:p w:rsidR="00C176F3" w:rsidRDefault="00C176F3" w:rsidP="00C176F3">
      <w:pPr>
        <w:pStyle w:val="2"/>
        <w:ind w:firstLine="0"/>
        <w:rPr>
          <w:color w:val="993300"/>
          <w:sz w:val="28"/>
          <w:szCs w:val="28"/>
        </w:rPr>
      </w:pPr>
      <w:r>
        <w:rPr>
          <w:sz w:val="28"/>
          <w:szCs w:val="28"/>
        </w:rPr>
        <w:t>Таким образом, уровень и направленность реализуемых образовательных программ соответствуют типу и виду образовательного учреждения</w:t>
      </w:r>
      <w:r>
        <w:rPr>
          <w:color w:val="993300"/>
          <w:sz w:val="28"/>
          <w:szCs w:val="28"/>
        </w:rPr>
        <w:t xml:space="preserve">. </w:t>
      </w:r>
    </w:p>
    <w:p w:rsidR="00C176F3" w:rsidRDefault="00C176F3" w:rsidP="00C176F3">
      <w:pPr>
        <w:spacing w:before="100" w:beforeAutospacing="1" w:after="100" w:afterAutospacing="1"/>
        <w:rPr>
          <w:rStyle w:val="a4"/>
        </w:rPr>
      </w:pPr>
      <w:r>
        <w:rPr>
          <w:rStyle w:val="a4"/>
          <w:sz w:val="28"/>
        </w:rPr>
        <w:t>Тарификация учителей и школьное планирование.</w:t>
      </w:r>
    </w:p>
    <w:p w:rsidR="00C176F3" w:rsidRDefault="00C176F3" w:rsidP="00C176F3">
      <w:pPr>
        <w:ind w:left="57" w:firstLine="651"/>
        <w:jc w:val="both"/>
      </w:pPr>
      <w:r>
        <w:rPr>
          <w:sz w:val="28"/>
        </w:rPr>
        <w:t>В начале учебного года проведена тарификация педагогических работников с учётом максимальной учебной нагрузки не более 18 часов в неделю. Однако в связи с производственной необходимостью нагрузка учителей превышает 18 часов, у некоторых учителей   13 – 14 часов, а у некоторых учителей достигает лишь 5 часов в неделю.  Таким образом, не все учителя довольны своей заработной платой.</w:t>
      </w:r>
    </w:p>
    <w:p w:rsidR="00C176F3" w:rsidRDefault="00C176F3" w:rsidP="00C176F3">
      <w:pPr>
        <w:spacing w:before="100" w:beforeAutospacing="1" w:after="100" w:afterAutospacing="1"/>
        <w:rPr>
          <w:rStyle w:val="a4"/>
        </w:rPr>
      </w:pPr>
      <w:r>
        <w:rPr>
          <w:rStyle w:val="a4"/>
          <w:sz w:val="28"/>
        </w:rPr>
        <w:t>Аттестация сотрудников.</w:t>
      </w:r>
    </w:p>
    <w:p w:rsidR="00C176F3" w:rsidRDefault="00C176F3" w:rsidP="00C176F3">
      <w:pPr>
        <w:ind w:left="57"/>
        <w:jc w:val="both"/>
      </w:pPr>
      <w:r>
        <w:rPr>
          <w:sz w:val="28"/>
        </w:rPr>
        <w:t xml:space="preserve">     За первую четверть </w:t>
      </w:r>
      <w:r>
        <w:rPr>
          <w:sz w:val="28"/>
        </w:rPr>
        <w:t>2019-2020</w:t>
      </w:r>
      <w:r>
        <w:rPr>
          <w:sz w:val="28"/>
        </w:rPr>
        <w:t xml:space="preserve"> учебно</w:t>
      </w:r>
      <w:r>
        <w:rPr>
          <w:sz w:val="28"/>
        </w:rPr>
        <w:t>м</w:t>
      </w:r>
      <w:r>
        <w:rPr>
          <w:sz w:val="28"/>
        </w:rPr>
        <w:t xml:space="preserve"> год</w:t>
      </w:r>
      <w:r>
        <w:rPr>
          <w:sz w:val="28"/>
        </w:rPr>
        <w:t>у</w:t>
      </w:r>
      <w:r>
        <w:rPr>
          <w:sz w:val="28"/>
        </w:rPr>
        <w:t xml:space="preserve"> ни один учитель не проходил аттестацию. </w:t>
      </w:r>
    </w:p>
    <w:p w:rsidR="00C176F3" w:rsidRDefault="00C176F3" w:rsidP="00C176F3">
      <w:pPr>
        <w:spacing w:before="100" w:beforeAutospacing="1" w:after="100" w:afterAutospacing="1"/>
        <w:rPr>
          <w:rStyle w:val="a4"/>
        </w:rPr>
      </w:pPr>
      <w:r>
        <w:rPr>
          <w:rStyle w:val="a4"/>
          <w:sz w:val="28"/>
        </w:rPr>
        <w:t xml:space="preserve"> Курсы повышения квалификации.</w:t>
      </w:r>
    </w:p>
    <w:p w:rsidR="00C176F3" w:rsidRDefault="00C176F3" w:rsidP="00C176F3">
      <w:pPr>
        <w:rPr>
          <w:szCs w:val="28"/>
        </w:rPr>
      </w:pPr>
      <w:r>
        <w:rPr>
          <w:sz w:val="28"/>
          <w:szCs w:val="28"/>
        </w:rPr>
        <w:t>Для повышения методического и образовательного уровня, профессионального мастерства учителей позитивную роль играют курсы повышения квалификации. В этом учебном году на курсы повышения квалификации были направлены следующие учителя:</w:t>
      </w:r>
    </w:p>
    <w:tbl>
      <w:tblPr>
        <w:tblStyle w:val="a5"/>
        <w:tblW w:w="10774" w:type="dxa"/>
        <w:tblInd w:w="-714" w:type="dxa"/>
        <w:tblLook w:val="04A0" w:firstRow="1" w:lastRow="0" w:firstColumn="1" w:lastColumn="0" w:noHBand="0" w:noVBand="1"/>
      </w:tblPr>
      <w:tblGrid>
        <w:gridCol w:w="497"/>
        <w:gridCol w:w="2480"/>
        <w:gridCol w:w="2835"/>
        <w:gridCol w:w="2552"/>
        <w:gridCol w:w="2410"/>
      </w:tblGrid>
      <w:tr w:rsidR="00C176F3" w:rsidTr="00C176F3">
        <w:trPr>
          <w:trHeight w:val="2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ФИО учителя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Преподаваемый 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Сроки прохождения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Сроки очередного прохождения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Гасанова Т.Ш.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09.11.-28.11.2015год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Муртазалиева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10.10.-29.10.2016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Курбанова С.М.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Физика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21.11.-10.12.2016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Курбанова Д.М.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28.11.-17.12.2016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Гаргацов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ИЗО,Черчение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24.10-12.11.2016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Курбанова П.О.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07.11-26.11.2016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Гусейнова Д.М.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05.12.-24.12.2016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Каллаева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10.10.-29.10.2016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 прошла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Магомедова А.Ш.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10.10.-29.10.2016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Газиева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З.М.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уч.нач.кл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11.01.-24.01.2016год.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Омарова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уч.нач.кл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01.02.-13.02.2016год.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Исаева А.М.(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зам по УВР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Менеджмент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24.01.-4.02.2016год.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Надырова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П.С.(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директор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Менеджмент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23.03.-2.04.2016год.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2019год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Надырова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П.С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родного(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лакского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)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2018г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Курбанова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2018-2019уч.год прошла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Исаева А.М.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2018-2019уч.год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Омарова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Педагог-библиотекарь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2018-2019уч.год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Курбанова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Старшая пионервожатая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2018-2019уч.год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Курбанова Д.М.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2018-2019уч.год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Вельковская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2018-2019г прошла</w:t>
            </w:r>
          </w:p>
        </w:tc>
      </w:tr>
      <w:tr w:rsidR="00C176F3" w:rsidTr="00C176F3">
        <w:trPr>
          <w:trHeight w:val="1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176F3" w:rsidRDefault="00C176F3" w:rsidP="00C176F3">
      <w:pPr>
        <w:rPr>
          <w:szCs w:val="28"/>
        </w:rPr>
      </w:pPr>
    </w:p>
    <w:p w:rsidR="00C176F3" w:rsidRDefault="00C176F3" w:rsidP="00C176F3">
      <w:pPr>
        <w:rPr>
          <w:sz w:val="28"/>
          <w:szCs w:val="28"/>
        </w:rPr>
      </w:pPr>
    </w:p>
    <w:p w:rsidR="00C176F3" w:rsidRDefault="00C176F3" w:rsidP="00C176F3">
      <w:pPr>
        <w:jc w:val="both"/>
        <w:rPr>
          <w:rStyle w:val="a4"/>
        </w:rPr>
      </w:pPr>
      <w:proofErr w:type="gramStart"/>
      <w:r>
        <w:rPr>
          <w:sz w:val="28"/>
        </w:rPr>
        <w:t>За  2019</w:t>
      </w:r>
      <w:proofErr w:type="gramEnd"/>
      <w:r>
        <w:rPr>
          <w:sz w:val="28"/>
        </w:rPr>
        <w:t xml:space="preserve">-2020 учебный  год   курсы повышения квалификации окончили  6 человек.   3 учителя – </w:t>
      </w:r>
      <w:proofErr w:type="gramStart"/>
      <w:r>
        <w:rPr>
          <w:sz w:val="28"/>
        </w:rPr>
        <w:t>курсы  ФГОС</w:t>
      </w:r>
      <w:proofErr w:type="gramEnd"/>
      <w:r>
        <w:rPr>
          <w:sz w:val="28"/>
        </w:rPr>
        <w:t xml:space="preserve"> по начальным классам .</w:t>
      </w:r>
    </w:p>
    <w:p w:rsidR="00C176F3" w:rsidRDefault="00C176F3" w:rsidP="00C176F3">
      <w:pPr>
        <w:spacing w:before="100" w:beforeAutospacing="1" w:after="100" w:afterAutospacing="1"/>
        <w:rPr>
          <w:szCs w:val="28"/>
        </w:rPr>
      </w:pPr>
      <w:proofErr w:type="gramStart"/>
      <w:r>
        <w:rPr>
          <w:sz w:val="28"/>
          <w:szCs w:val="28"/>
        </w:rPr>
        <w:t>Так  как</w:t>
      </w:r>
      <w:proofErr w:type="gramEnd"/>
      <w:r>
        <w:rPr>
          <w:sz w:val="28"/>
          <w:szCs w:val="28"/>
        </w:rPr>
        <w:t xml:space="preserve">  методическая  работа  является  неотъемлемой  частью  всей  учебной работы в школе  и  подчинена  общим  целям  образования  учащихся,  в  соответствии  с  этим были  определены  цели  и  задачи,  стоящие  перед  учителями  школы, составлен  план  методической  работы,  выбрана  проблемно - методическая тема школы: </w:t>
      </w:r>
      <w:r>
        <w:rPr>
          <w:b/>
          <w:sz w:val="28"/>
          <w:szCs w:val="28"/>
        </w:rPr>
        <w:t xml:space="preserve">«Поднять  образование  </w:t>
      </w:r>
      <w:r>
        <w:rPr>
          <w:b/>
          <w:sz w:val="28"/>
          <w:szCs w:val="28"/>
        </w:rPr>
        <w:lastRenderedPageBreak/>
        <w:t>школы  на  более  качественный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уровень  через  инновационные  технологии».</w:t>
      </w:r>
      <w:r>
        <w:rPr>
          <w:sz w:val="28"/>
          <w:szCs w:val="28"/>
        </w:rPr>
        <w:t xml:space="preserve">  Данная методическая тема </w:t>
      </w:r>
      <w:proofErr w:type="gramStart"/>
      <w:r>
        <w:rPr>
          <w:sz w:val="28"/>
          <w:szCs w:val="28"/>
        </w:rPr>
        <w:t>планирована  на</w:t>
      </w:r>
      <w:proofErr w:type="gramEnd"/>
      <w:r>
        <w:rPr>
          <w:sz w:val="28"/>
          <w:szCs w:val="28"/>
        </w:rPr>
        <w:t xml:space="preserve"> три учебных года.</w:t>
      </w:r>
    </w:p>
    <w:p w:rsidR="00C176F3" w:rsidRDefault="00C176F3" w:rsidP="00C176F3">
      <w:pPr>
        <w:rPr>
          <w:sz w:val="28"/>
          <w:szCs w:val="28"/>
        </w:rPr>
      </w:pPr>
      <w:r>
        <w:rPr>
          <w:sz w:val="28"/>
          <w:szCs w:val="28"/>
        </w:rPr>
        <w:t xml:space="preserve">    Систематическая и целенаправленная методическая работа была и остается составной частью повышения профессионального мастерства учителей. В этом учебном году в школе продолжили свою деятельность методические </w:t>
      </w:r>
      <w:proofErr w:type="gramStart"/>
      <w:r>
        <w:rPr>
          <w:sz w:val="28"/>
          <w:szCs w:val="28"/>
        </w:rPr>
        <w:t>объединения  учителей</w:t>
      </w:r>
      <w:proofErr w:type="gramEnd"/>
      <w:r>
        <w:rPr>
          <w:sz w:val="28"/>
          <w:szCs w:val="28"/>
        </w:rPr>
        <w:t xml:space="preserve"> : </w:t>
      </w:r>
    </w:p>
    <w:p w:rsidR="00C176F3" w:rsidRDefault="00C176F3" w:rsidP="00C176F3">
      <w:pPr>
        <w:rPr>
          <w:sz w:val="28"/>
          <w:szCs w:val="28"/>
        </w:rPr>
      </w:pPr>
      <w:r>
        <w:rPr>
          <w:sz w:val="28"/>
          <w:szCs w:val="28"/>
        </w:rPr>
        <w:t>1. МО учителей начальных классов</w:t>
      </w:r>
    </w:p>
    <w:p w:rsidR="00C176F3" w:rsidRDefault="00C176F3" w:rsidP="00C176F3">
      <w:pPr>
        <w:rPr>
          <w:sz w:val="28"/>
          <w:szCs w:val="28"/>
        </w:rPr>
      </w:pPr>
      <w:r>
        <w:rPr>
          <w:sz w:val="28"/>
          <w:szCs w:val="28"/>
        </w:rPr>
        <w:t>2. МО учителей математического цикла</w:t>
      </w:r>
    </w:p>
    <w:p w:rsidR="00C176F3" w:rsidRDefault="00C176F3" w:rsidP="00C176F3">
      <w:pPr>
        <w:rPr>
          <w:sz w:val="28"/>
          <w:szCs w:val="28"/>
        </w:rPr>
      </w:pPr>
      <w:r>
        <w:rPr>
          <w:sz w:val="28"/>
          <w:szCs w:val="28"/>
        </w:rPr>
        <w:t xml:space="preserve">3. МО учителей гуманитарного цикла </w:t>
      </w:r>
    </w:p>
    <w:p w:rsidR="00C176F3" w:rsidRDefault="00C176F3" w:rsidP="00C176F3">
      <w:pPr>
        <w:rPr>
          <w:sz w:val="28"/>
          <w:szCs w:val="28"/>
        </w:rPr>
      </w:pPr>
      <w:r>
        <w:rPr>
          <w:sz w:val="28"/>
          <w:szCs w:val="28"/>
        </w:rPr>
        <w:t xml:space="preserve">4. МО классных руководителей </w:t>
      </w:r>
    </w:p>
    <w:p w:rsidR="00C176F3" w:rsidRDefault="00C176F3" w:rsidP="00C176F3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МО  работали</w:t>
      </w:r>
      <w:proofErr w:type="gramEnd"/>
      <w:r>
        <w:rPr>
          <w:sz w:val="28"/>
          <w:szCs w:val="28"/>
        </w:rPr>
        <w:t xml:space="preserve"> по планам, составленным на год и утвержденным администрацией школы.</w:t>
      </w:r>
    </w:p>
    <w:p w:rsidR="00C176F3" w:rsidRDefault="00C176F3" w:rsidP="00C176F3">
      <w:pPr>
        <w:ind w:firstLine="708"/>
        <w:rPr>
          <w:sz w:val="28"/>
        </w:rPr>
      </w:pPr>
      <w:r>
        <w:rPr>
          <w:sz w:val="28"/>
        </w:rPr>
        <w:t xml:space="preserve">По </w:t>
      </w:r>
      <w:proofErr w:type="gramStart"/>
      <w:r>
        <w:rPr>
          <w:sz w:val="28"/>
        </w:rPr>
        <w:t>планам  МО</w:t>
      </w:r>
      <w:proofErr w:type="gramEnd"/>
      <w:r>
        <w:rPr>
          <w:sz w:val="28"/>
        </w:rPr>
        <w:t xml:space="preserve">  проводятся  открытые  уроки,  методические  недели. </w:t>
      </w:r>
    </w:p>
    <w:p w:rsidR="00C176F3" w:rsidRDefault="00C176F3" w:rsidP="00C176F3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Работая </w:t>
      </w:r>
      <w:proofErr w:type="gramStart"/>
      <w:r>
        <w:rPr>
          <w:sz w:val="28"/>
          <w:szCs w:val="28"/>
        </w:rPr>
        <w:t>над  проблемной</w:t>
      </w:r>
      <w:proofErr w:type="gramEnd"/>
      <w:r>
        <w:rPr>
          <w:sz w:val="28"/>
          <w:szCs w:val="28"/>
        </w:rPr>
        <w:t xml:space="preserve">  темой  данного  учебного  года,  учителя  нашей  школы проводят  открытые  уроки  и  уроки   </w:t>
      </w:r>
      <w:proofErr w:type="spellStart"/>
      <w:r>
        <w:rPr>
          <w:sz w:val="28"/>
          <w:szCs w:val="28"/>
        </w:rPr>
        <w:t>взаимопосещения</w:t>
      </w:r>
      <w:proofErr w:type="spellEnd"/>
      <w:r>
        <w:rPr>
          <w:sz w:val="28"/>
          <w:szCs w:val="28"/>
        </w:rPr>
        <w:t xml:space="preserve">.  В течении </w:t>
      </w:r>
      <w:proofErr w:type="gramStart"/>
      <w:r>
        <w:rPr>
          <w:sz w:val="28"/>
          <w:szCs w:val="28"/>
        </w:rPr>
        <w:t>года  в</w:t>
      </w:r>
      <w:proofErr w:type="gramEnd"/>
      <w:r>
        <w:rPr>
          <w:sz w:val="28"/>
          <w:szCs w:val="28"/>
        </w:rPr>
        <w:t xml:space="preserve">  школе  будет проведено  немало   открытых  уроков</w:t>
      </w:r>
    </w:p>
    <w:p w:rsidR="00C176F3" w:rsidRDefault="00C176F3" w:rsidP="00C176F3">
      <w:pPr>
        <w:spacing w:before="100" w:beforeAutospacing="1" w:after="100" w:afterAutospacing="1"/>
        <w:rPr>
          <w:b/>
          <w:bCs/>
          <w:smallCaps/>
          <w:color w:val="C0504D"/>
          <w:spacing w:val="5"/>
          <w:sz w:val="28"/>
          <w:u w:val="single"/>
        </w:rPr>
      </w:pPr>
      <w:r>
        <w:rPr>
          <w:rStyle w:val="a4"/>
          <w:sz w:val="28"/>
        </w:rPr>
        <w:t>Дистанционное обучение.</w:t>
      </w:r>
    </w:p>
    <w:p w:rsidR="00C176F3" w:rsidRDefault="00C176F3" w:rsidP="00C176F3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 07.04.2020г школа перешла на дистанционное обучение. Для перехода на дистанционное обучение по школе были подготовлены необходимые НПА (приказы, расписание уроков, внеурочной деятельности, кружков, а также расписание звонков; были скорректированы КТП учителей-предметников.) По всем классам были созданы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- группы учеников и учителей. В каждом классе и в каждой предметной группе были зарегистрированы директор и завуч школы, что позволило контроль за ведением уроков и перерывами между ними.  </w:t>
      </w:r>
    </w:p>
    <w:p w:rsidR="00C176F3" w:rsidRDefault="00C176F3" w:rsidP="00C176F3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Переход на дистанционное обучение внес свои изменения и в планы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контроля.</w:t>
      </w:r>
    </w:p>
    <w:p w:rsidR="00C176F3" w:rsidRDefault="00C176F3" w:rsidP="00C176F3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 связи с дистанционным обучением учителя школы скорректировали КТП по всем предметам так, чтобы не изученной не осталась ни одна тема. Были сокращены в основном письменные </w:t>
      </w:r>
      <w:proofErr w:type="gramStart"/>
      <w:r>
        <w:rPr>
          <w:sz w:val="28"/>
          <w:szCs w:val="28"/>
        </w:rPr>
        <w:t>работы(</w:t>
      </w:r>
      <w:proofErr w:type="gramEnd"/>
      <w:r>
        <w:rPr>
          <w:sz w:val="28"/>
          <w:szCs w:val="28"/>
        </w:rPr>
        <w:t>изложения, диктанты, сочинения), а также ,сократили количество часов, отведенные на ту или иную тему.</w:t>
      </w:r>
    </w:p>
    <w:p w:rsidR="00C176F3" w:rsidRDefault="00C176F3" w:rsidP="00C176F3">
      <w:pPr>
        <w:spacing w:before="100" w:beforeAutospacing="1" w:after="100" w:afterAutospacing="1"/>
        <w:ind w:left="360"/>
        <w:rPr>
          <w:rStyle w:val="a4"/>
        </w:rPr>
      </w:pPr>
      <w:r>
        <w:rPr>
          <w:rStyle w:val="a4"/>
          <w:sz w:val="28"/>
        </w:rPr>
        <w:t>Подготовка к ЕГЭ и ОГЭ</w:t>
      </w:r>
    </w:p>
    <w:p w:rsidR="00C176F3" w:rsidRDefault="00C176F3" w:rsidP="00C176F3">
      <w:pPr>
        <w:spacing w:before="100" w:beforeAutospacing="1" w:after="100" w:afterAutospacing="1"/>
        <w:ind w:left="360" w:firstLine="348"/>
        <w:rPr>
          <w:sz w:val="28"/>
        </w:rPr>
      </w:pPr>
      <w:r>
        <w:rPr>
          <w:sz w:val="28"/>
        </w:rPr>
        <w:t xml:space="preserve">Утверждён план работы по подготовке к </w:t>
      </w:r>
      <w:proofErr w:type="gramStart"/>
      <w:r>
        <w:rPr>
          <w:sz w:val="28"/>
        </w:rPr>
        <w:t>ЕГЭ,  составлен</w:t>
      </w:r>
      <w:proofErr w:type="gramEnd"/>
      <w:r>
        <w:rPr>
          <w:sz w:val="28"/>
        </w:rPr>
        <w:t xml:space="preserve"> график консультаций по предметам, проведено родительское и классное собрание по вопросам ЕГЭ.  </w:t>
      </w:r>
      <w:proofErr w:type="gramStart"/>
      <w:r>
        <w:rPr>
          <w:sz w:val="28"/>
        </w:rPr>
        <w:t>Составлен  банк</w:t>
      </w:r>
      <w:proofErr w:type="gramEnd"/>
      <w:r>
        <w:rPr>
          <w:sz w:val="28"/>
        </w:rPr>
        <w:t xml:space="preserve">  данных  и  собраны  заявления  учащихся  о  выборе  предметов. Проведены   </w:t>
      </w:r>
      <w:proofErr w:type="gramStart"/>
      <w:r>
        <w:rPr>
          <w:sz w:val="28"/>
        </w:rPr>
        <w:t>административные  контрольные</w:t>
      </w:r>
      <w:proofErr w:type="gramEnd"/>
      <w:r>
        <w:rPr>
          <w:sz w:val="28"/>
        </w:rPr>
        <w:t xml:space="preserve">  работы  в  форме  ЕГЭ  и  ОГЭ  по математике и русскому. </w:t>
      </w:r>
    </w:p>
    <w:p w:rsidR="00C176F3" w:rsidRDefault="00C176F3" w:rsidP="00C176F3">
      <w:pPr>
        <w:spacing w:before="100" w:beforeAutospacing="1" w:after="100" w:afterAutospacing="1"/>
        <w:ind w:left="360" w:firstLine="348"/>
        <w:rPr>
          <w:sz w:val="28"/>
        </w:rPr>
      </w:pPr>
      <w:r>
        <w:rPr>
          <w:sz w:val="28"/>
        </w:rPr>
        <w:lastRenderedPageBreak/>
        <w:t xml:space="preserve"> В связи с переходом на дистанционное обучение в 9 классе отменены ОГЭ и аттестат об окончании основного общего образования учащимся выданы с выставлением итоговых отметок по предметам.</w:t>
      </w:r>
    </w:p>
    <w:p w:rsidR="00C176F3" w:rsidRDefault="00C176F3" w:rsidP="00C176F3">
      <w:pPr>
        <w:spacing w:before="100" w:beforeAutospacing="1" w:after="100" w:afterAutospacing="1"/>
        <w:rPr>
          <w:sz w:val="28"/>
        </w:rPr>
      </w:pPr>
      <w:r>
        <w:rPr>
          <w:sz w:val="28"/>
        </w:rPr>
        <w:t xml:space="preserve">Для </w:t>
      </w:r>
      <w:proofErr w:type="gramStart"/>
      <w:r>
        <w:rPr>
          <w:sz w:val="28"/>
        </w:rPr>
        <w:t>учащихся  11</w:t>
      </w:r>
      <w:proofErr w:type="gramEnd"/>
      <w:r>
        <w:rPr>
          <w:sz w:val="28"/>
        </w:rPr>
        <w:t xml:space="preserve"> класса ЕГЭ по математике (базовая) отменили.</w:t>
      </w:r>
    </w:p>
    <w:p w:rsidR="00C176F3" w:rsidRDefault="00C176F3" w:rsidP="00C176F3">
      <w:pPr>
        <w:spacing w:before="100" w:beforeAutospacing="1" w:after="100" w:afterAutospacing="1"/>
        <w:ind w:left="360" w:firstLine="348"/>
      </w:pPr>
    </w:p>
    <w:p w:rsidR="00C176F3" w:rsidRDefault="00C176F3" w:rsidP="00C176F3">
      <w:pPr>
        <w:spacing w:after="100" w:afterAutospacing="1"/>
        <w:rPr>
          <w:rStyle w:val="a4"/>
        </w:rPr>
      </w:pPr>
      <w:proofErr w:type="spellStart"/>
      <w:proofErr w:type="gramStart"/>
      <w:r>
        <w:rPr>
          <w:rStyle w:val="a4"/>
          <w:sz w:val="28"/>
        </w:rPr>
        <w:t>Внутришкольный</w:t>
      </w:r>
      <w:proofErr w:type="spellEnd"/>
      <w:r>
        <w:rPr>
          <w:rStyle w:val="a4"/>
          <w:sz w:val="28"/>
        </w:rPr>
        <w:t xml:space="preserve">  контроль</w:t>
      </w:r>
      <w:proofErr w:type="gramEnd"/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За 2019-20 учебный год проверялись вопросы: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«Ведение журналов 1-11 классов»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«Проверка личных дел обучающихся, рабочих программ учителей на учебный год»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 xml:space="preserve">«О преемственности между ступенями </w:t>
      </w:r>
      <w:proofErr w:type="gramStart"/>
      <w:r>
        <w:rPr>
          <w:rStyle w:val="a4"/>
          <w:b w:val="0"/>
          <w:sz w:val="28"/>
        </w:rPr>
        <w:t>обучающихся  5</w:t>
      </w:r>
      <w:proofErr w:type="gramEnd"/>
      <w:r>
        <w:rPr>
          <w:rStyle w:val="a4"/>
          <w:b w:val="0"/>
          <w:sz w:val="28"/>
        </w:rPr>
        <w:t xml:space="preserve"> </w:t>
      </w:r>
      <w:proofErr w:type="spellStart"/>
      <w:r>
        <w:rPr>
          <w:rStyle w:val="a4"/>
          <w:b w:val="0"/>
          <w:sz w:val="28"/>
        </w:rPr>
        <w:t>кл</w:t>
      </w:r>
      <w:proofErr w:type="spellEnd"/>
      <w:r>
        <w:rPr>
          <w:rStyle w:val="a4"/>
          <w:b w:val="0"/>
          <w:sz w:val="28"/>
        </w:rPr>
        <w:t>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«Проверка состояния журналов 1-11 классов»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«Выполнение государственных образовательных программ».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 xml:space="preserve">«Контроль за преподаванием некоторых предметов в </w:t>
      </w:r>
      <w:proofErr w:type="gramStart"/>
      <w:r>
        <w:rPr>
          <w:rStyle w:val="a4"/>
          <w:b w:val="0"/>
          <w:sz w:val="28"/>
        </w:rPr>
        <w:t>разных  классах</w:t>
      </w:r>
      <w:proofErr w:type="gramEnd"/>
      <w:r>
        <w:rPr>
          <w:rStyle w:val="a4"/>
          <w:b w:val="0"/>
          <w:sz w:val="28"/>
        </w:rPr>
        <w:t>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«Работа со слабоуспевающими обучающимися: система опроса, объем домашнего задания»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«Проверка журналов. Система опроса слабоуспевающих учащихся, посещаемость, культура ведения журнала»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Проведение предметных недель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«Проверка дневников и тетрадей»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«Административные контрольные работы»</w:t>
      </w:r>
    </w:p>
    <w:p w:rsidR="00C176F3" w:rsidRDefault="00C176F3" w:rsidP="00C176F3">
      <w:pPr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«Выполнение учебных программ, их соответствие обязательному минимуму содержания образования.»</w:t>
      </w:r>
    </w:p>
    <w:p w:rsidR="00C176F3" w:rsidRDefault="00C176F3" w:rsidP="00C176F3">
      <w:pPr>
        <w:pStyle w:val="a3"/>
        <w:rPr>
          <w:color w:val="auto"/>
        </w:rPr>
      </w:pPr>
      <w:r>
        <w:rPr>
          <w:rStyle w:val="a4"/>
          <w:b w:val="0"/>
          <w:color w:val="auto"/>
          <w:sz w:val="28"/>
        </w:rPr>
        <w:t xml:space="preserve">  Итоги контроля рассмотрены на совещаниях при директоре, </w:t>
      </w:r>
      <w:proofErr w:type="gramStart"/>
      <w:r>
        <w:rPr>
          <w:rStyle w:val="a4"/>
          <w:b w:val="0"/>
          <w:color w:val="auto"/>
          <w:sz w:val="28"/>
        </w:rPr>
        <w:t>заместителя  директора</w:t>
      </w:r>
      <w:proofErr w:type="gramEnd"/>
      <w:r>
        <w:rPr>
          <w:rStyle w:val="a4"/>
          <w:b w:val="0"/>
          <w:color w:val="auto"/>
          <w:sz w:val="28"/>
        </w:rPr>
        <w:t xml:space="preserve">  по УВР, заседаниях МО. По итогам проверок составлены справки.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</w:rPr>
        <w:t xml:space="preserve">Анализируя влияние </w:t>
      </w:r>
      <w:proofErr w:type="spellStart"/>
      <w:r>
        <w:rPr>
          <w:rFonts w:ascii="Times New Roman" w:hAnsi="Times New Roman" w:cs="Times New Roman"/>
          <w:bCs/>
          <w:color w:val="auto"/>
          <w:sz w:val="28"/>
        </w:rPr>
        <w:t>внутришкольного</w:t>
      </w:r>
      <w:proofErr w:type="spellEnd"/>
      <w:r>
        <w:rPr>
          <w:rFonts w:ascii="Times New Roman" w:hAnsi="Times New Roman" w:cs="Times New Roman"/>
          <w:bCs/>
          <w:color w:val="auto"/>
          <w:sz w:val="28"/>
        </w:rPr>
        <w:t xml:space="preserve"> управления на результаты работы школы можно сделать следующие выводы:</w:t>
      </w:r>
      <w:r>
        <w:rPr>
          <w:rFonts w:ascii="Times New Roman" w:hAnsi="Times New Roman" w:cs="Times New Roman"/>
          <w:color w:val="auto"/>
          <w:sz w:val="28"/>
        </w:rPr>
        <w:t xml:space="preserve"> степень выполнения целей и    задач - 70%. Слабо реализовывалась программа «одаренные дети» и работа со слабоуспевающими учащимися.  </w:t>
      </w:r>
    </w:p>
    <w:p w:rsidR="00C176F3" w:rsidRDefault="00C176F3" w:rsidP="00C176F3">
      <w:pPr>
        <w:pStyle w:val="a3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Классные руководители, учителя - предметники сдают данные, которые заносятся администрацией в статистические отчеты и по этим данным ведется мониторинг. Годовой план является главным документом в реализации целей и задач ОУ. Планирование проводится учителями школы через МО.  Администрация школы проводит анализ, а затем уточнение всех разделов плана и его приложений. </w:t>
      </w:r>
      <w:proofErr w:type="spellStart"/>
      <w:r>
        <w:rPr>
          <w:rFonts w:ascii="Times New Roman" w:hAnsi="Times New Roman" w:cs="Times New Roman"/>
          <w:color w:val="auto"/>
          <w:sz w:val="28"/>
        </w:rPr>
        <w:t>Внутришкольный</w:t>
      </w:r>
      <w:proofErr w:type="spellEnd"/>
      <w:r>
        <w:rPr>
          <w:rFonts w:ascii="Times New Roman" w:hAnsi="Times New Roman" w:cs="Times New Roman"/>
          <w:color w:val="auto"/>
          <w:sz w:val="28"/>
        </w:rPr>
        <w:t xml:space="preserve"> контроль повышает теоретический и методический уровень подготовки учителя к уроку, поддерживает стремление внедрять новые технологии на уроке.</w:t>
      </w:r>
    </w:p>
    <w:p w:rsidR="00C176F3" w:rsidRDefault="00C176F3" w:rsidP="00C176F3">
      <w:pPr>
        <w:pStyle w:val="a3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По результатам за 2019-2020уч </w:t>
      </w:r>
      <w:proofErr w:type="gramStart"/>
      <w:r>
        <w:rPr>
          <w:rFonts w:ascii="Times New Roman" w:hAnsi="Times New Roman" w:cs="Times New Roman"/>
          <w:color w:val="auto"/>
          <w:sz w:val="28"/>
        </w:rPr>
        <w:t>год  по</w:t>
      </w:r>
      <w:proofErr w:type="gramEnd"/>
      <w:r>
        <w:rPr>
          <w:rFonts w:ascii="Times New Roman" w:hAnsi="Times New Roman" w:cs="Times New Roman"/>
          <w:color w:val="auto"/>
          <w:sz w:val="28"/>
        </w:rPr>
        <w:t xml:space="preserve"> школе выявлено 30 отличников:</w:t>
      </w:r>
    </w:p>
    <w:p w:rsidR="00C176F3" w:rsidRDefault="00C176F3" w:rsidP="00C176F3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Список отличников за 2019-2020 </w:t>
      </w:r>
      <w:proofErr w:type="spellStart"/>
      <w:proofErr w:type="gramStart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уч.год</w:t>
      </w:r>
      <w:proofErr w:type="spellEnd"/>
      <w:proofErr w:type="gramEnd"/>
    </w:p>
    <w:p w:rsidR="00C176F3" w:rsidRDefault="00C176F3" w:rsidP="00C176F3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по МКОУ «</w:t>
      </w:r>
      <w:proofErr w:type="spellStart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Гамияхская</w:t>
      </w:r>
      <w:proofErr w:type="spellEnd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СОШ»</w:t>
      </w:r>
    </w:p>
    <w:p w:rsidR="00C176F3" w:rsidRDefault="00C176F3" w:rsidP="00C176F3">
      <w:pPr>
        <w:spacing w:after="160" w:line="252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ab/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Класс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Ахмедова Амира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Рамисовна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Надырова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Мирабель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Оскаровна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Нигматулаева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Хадиджа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Гапуровна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Джфарова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Элина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Арисовна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Габиев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Абдулмажид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Абдулвагидович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Муслимова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Сабина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Камилевна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Рамазанов Артем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Нарчаева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Султан-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патимат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Гасаналиевна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Эльмирзаев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Абдусалам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Юсупович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Абакаров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Абдул-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Азиз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Арсенович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Ахмедова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Мадина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Рафиковна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Курбанова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Муъминат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Ибрагимовна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Муртазалиева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Есения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Артуровна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Магадова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Наиля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Шамиловна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Керимова Жасмина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Данияловна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Эльмирзаева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Азинат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Юсуповна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Шиндиев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Муса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Рафаэлович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Абакарова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Амира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Арсеновна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Тажутдинова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Хадижат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Магадова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Алина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Парамазова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Хадижат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Ризвановна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Салаватова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Аминат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Абубакаровна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Камалова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Габибат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Надырова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Гузри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Оскаровна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Сулейманов Зураб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Гаджиевич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Джабраилова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Патимат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Эдуардовна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Гусейнова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Айшат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Абдулварисовна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Надыров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Амаль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Оскарович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Тагирова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Аминат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Германовна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Тамазаева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Снижана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Абдул-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Латифовна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</w:tr>
    </w:tbl>
    <w:p w:rsidR="00C176F3" w:rsidRDefault="00C176F3" w:rsidP="00C176F3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Список хорошистов за 2019-2020 </w:t>
      </w:r>
      <w:proofErr w:type="spellStart"/>
      <w:proofErr w:type="gramStart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уч.год</w:t>
      </w:r>
      <w:proofErr w:type="spellEnd"/>
      <w:proofErr w:type="gramEnd"/>
    </w:p>
    <w:p w:rsidR="00C176F3" w:rsidRDefault="00C176F3" w:rsidP="00C176F3">
      <w:pPr>
        <w:spacing w:after="160" w:line="252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по МКОУ «</w:t>
      </w:r>
      <w:proofErr w:type="spellStart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Гамияхская</w:t>
      </w:r>
      <w:proofErr w:type="spellEnd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СОШ»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655"/>
        <w:gridCol w:w="992"/>
      </w:tblGrid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ФИО ученика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Класс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3719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Амаева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Амина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Рамисовна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3719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Газиев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Амир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Гаджиевич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Газиев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Амир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Мурадович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Парамазов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Бахтияр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Юсупович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Халидов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Рустам Рустамович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Мусаев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Абдулгалим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Мурадович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Камалова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Муслимат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Шамиловна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Устарова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Патимат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Рамазановна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Магомедов Малик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Цикимуслимович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Гаджиев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Абдулгалим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Гаджиева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Самира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Зайнудиновна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Гусейнов Магомед Адамович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Шафикова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Марьям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Закарьяевна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Магомедов Малик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Цикимуслимович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Хадижат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Алаудиновна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Абакарова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Хадиджа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Омаров Амир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Сайфулагович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  <w:tab w:val="center" w:pos="2726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Тажутинов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Асланбек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Юсупович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Парамазов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Абдул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Юсупович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65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Камутаева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Милана Тимуровна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Дибирова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Саида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Анзуровна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Газиева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Наташа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Мурадовна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Гаджиев Арсен Магомедович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Гасанов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Гасан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Тимурович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Гасанов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Минкаил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Тимурович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Амирова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Роксана Рустамовна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Гасанова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Мадина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Зауровна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Абубакарова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Амина Адамовна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Гусейнова Алина Альбертовна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Омарова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Ульяна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Сайфулаговна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Рамазанов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Сиражутдин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Сагидович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Раджабова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Патимат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Гусейновна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Курбанов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Магди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Багиевич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Хизриев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Магамед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Идрисович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Курбанова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Патимат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Сундаровна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Гаджиев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Камалдин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Рамазанович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Магомедов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Сиражутдин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Гитиномагомедович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Далгатова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Дарина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Бунияминовна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C176F3" w:rsidTr="00C176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Курбанов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Тенгизхан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Нариманович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50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11</w:t>
            </w:r>
          </w:p>
        </w:tc>
      </w:tr>
    </w:tbl>
    <w:p w:rsidR="00C176F3" w:rsidRDefault="00C176F3" w:rsidP="00C176F3">
      <w:pPr>
        <w:spacing w:after="160" w:line="25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Список</w:t>
      </w:r>
    </w:p>
    <w:p w:rsidR="00C176F3" w:rsidRDefault="00C176F3" w:rsidP="00C176F3">
      <w:pPr>
        <w:spacing w:after="160" w:line="25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учащихся неуспевающих за 2019-2020 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уч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год по МКОУ «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Гамияхская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СОШ»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03"/>
        <w:gridCol w:w="4373"/>
        <w:gridCol w:w="1843"/>
        <w:gridCol w:w="2268"/>
      </w:tblGrid>
      <w:tr w:rsidR="00C176F3" w:rsidTr="00C176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ФИО ученика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предмет</w:t>
            </w:r>
          </w:p>
        </w:tc>
      </w:tr>
      <w:tr w:rsidR="00C176F3" w:rsidTr="00C176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Ильясов Марат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Иностр.язык</w:t>
            </w:r>
            <w:proofErr w:type="spellEnd"/>
          </w:p>
        </w:tc>
      </w:tr>
      <w:tr w:rsidR="00C176F3" w:rsidTr="00C176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Абакарова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Шамсият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C176F3" w:rsidTr="00C176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Магомедрасулова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C176F3" w:rsidTr="00C176F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3810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C176F3" w:rsidRDefault="00C176F3" w:rsidP="00C176F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Отчет</w:t>
      </w:r>
    </w:p>
    <w:p w:rsidR="00C176F3" w:rsidRDefault="00C176F3" w:rsidP="00C176F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успеваемости учащихся МКОУ «</w:t>
      </w:r>
      <w:proofErr w:type="spellStart"/>
      <w:r>
        <w:rPr>
          <w:rFonts w:eastAsia="Calibri"/>
          <w:sz w:val="28"/>
          <w:szCs w:val="28"/>
          <w:lang w:eastAsia="en-US"/>
        </w:rPr>
        <w:t>Гамияхская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СОШ» </w:t>
      </w:r>
    </w:p>
    <w:p w:rsidR="00C176F3" w:rsidRDefault="00C176F3" w:rsidP="00C176F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2019-2020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уч.год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</w:p>
    <w:tbl>
      <w:tblPr>
        <w:tblStyle w:val="a5"/>
        <w:tblW w:w="99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4"/>
        <w:gridCol w:w="1135"/>
        <w:gridCol w:w="1040"/>
        <w:gridCol w:w="1007"/>
        <w:gridCol w:w="1215"/>
        <w:gridCol w:w="1277"/>
        <w:gridCol w:w="1844"/>
        <w:gridCol w:w="1418"/>
      </w:tblGrid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Общее кол-во уч-ся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Отлич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Хорош.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Неуспев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успеваемость</w:t>
            </w:r>
          </w:p>
          <w:p w:rsidR="00C176F3" w:rsidRDefault="00C176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качество</w:t>
            </w:r>
          </w:p>
          <w:p w:rsidR="00C176F3" w:rsidRDefault="00C176F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68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47,3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spacing w:line="252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18,8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</w:t>
            </w:r>
          </w:p>
        </w:tc>
      </w:tr>
      <w:tr w:rsidR="00C176F3" w:rsidTr="00C176F3">
        <w:trPr>
          <w:trHeight w:val="2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  <w:tr w:rsidR="00C176F3" w:rsidTr="00C176F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F3" w:rsidRDefault="00C176F3">
            <w:pPr>
              <w:tabs>
                <w:tab w:val="left" w:pos="117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43</w:t>
            </w:r>
          </w:p>
        </w:tc>
      </w:tr>
    </w:tbl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Pr="00C176F3" w:rsidRDefault="00C176F3" w:rsidP="00C176F3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176F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Результаты ЕГЭ 2019-2020уч.года</w:t>
      </w:r>
    </w:p>
    <w:tbl>
      <w:tblPr>
        <w:tblStyle w:val="2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134"/>
        <w:gridCol w:w="1417"/>
        <w:gridCol w:w="1134"/>
      </w:tblGrid>
      <w:tr w:rsidR="00C176F3" w:rsidRPr="00C176F3" w:rsidTr="00C176F3">
        <w:tc>
          <w:tcPr>
            <w:tcW w:w="568" w:type="dxa"/>
            <w:vMerge w:val="restart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4" w:type="dxa"/>
            <w:vMerge w:val="restart"/>
          </w:tcPr>
          <w:p w:rsidR="00C176F3" w:rsidRPr="00C176F3" w:rsidRDefault="00C176F3" w:rsidP="00C176F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4961" w:type="dxa"/>
            <w:gridSpan w:val="4"/>
          </w:tcPr>
          <w:p w:rsidR="00C176F3" w:rsidRPr="00C176F3" w:rsidRDefault="00C176F3" w:rsidP="00C176F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Наименование предмета</w:t>
            </w:r>
          </w:p>
        </w:tc>
      </w:tr>
      <w:tr w:rsidR="00C176F3" w:rsidRPr="00C176F3" w:rsidTr="00C176F3">
        <w:tc>
          <w:tcPr>
            <w:tcW w:w="568" w:type="dxa"/>
            <w:vMerge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417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Общество 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Биология </w:t>
            </w:r>
          </w:p>
        </w:tc>
      </w:tr>
      <w:tr w:rsidR="00C176F3" w:rsidRPr="00C176F3" w:rsidTr="00C176F3">
        <w:tc>
          <w:tcPr>
            <w:tcW w:w="568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Гусейнова </w:t>
            </w: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Айшат</w:t>
            </w:r>
            <w:proofErr w:type="spellEnd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Абдулварисовна</w:t>
            </w:r>
            <w:proofErr w:type="spellEnd"/>
          </w:p>
        </w:tc>
        <w:tc>
          <w:tcPr>
            <w:tcW w:w="1276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C176F3" w:rsidRPr="00C176F3" w:rsidTr="00C176F3">
        <w:tc>
          <w:tcPr>
            <w:tcW w:w="568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Курбанов Тенгиз-Хан </w:t>
            </w: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Нариманович</w:t>
            </w:r>
            <w:proofErr w:type="spellEnd"/>
          </w:p>
        </w:tc>
        <w:tc>
          <w:tcPr>
            <w:tcW w:w="1276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C176F3" w:rsidRPr="00C176F3" w:rsidTr="00C176F3">
        <w:tc>
          <w:tcPr>
            <w:tcW w:w="568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Надыров</w:t>
            </w:r>
            <w:proofErr w:type="spellEnd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Амаль</w:t>
            </w:r>
            <w:proofErr w:type="spellEnd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Оскарович</w:t>
            </w:r>
            <w:proofErr w:type="spellEnd"/>
          </w:p>
        </w:tc>
        <w:tc>
          <w:tcPr>
            <w:tcW w:w="1276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17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47</w:t>
            </w:r>
          </w:p>
        </w:tc>
      </w:tr>
      <w:tr w:rsidR="00C176F3" w:rsidRPr="00C176F3" w:rsidTr="00C176F3">
        <w:tc>
          <w:tcPr>
            <w:tcW w:w="568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Тагирова </w:t>
            </w: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Аминат</w:t>
            </w:r>
            <w:proofErr w:type="spellEnd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Германовна</w:t>
            </w:r>
          </w:p>
        </w:tc>
        <w:tc>
          <w:tcPr>
            <w:tcW w:w="1276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  <w:tr w:rsidR="00C176F3" w:rsidRPr="00C176F3" w:rsidTr="00C176F3">
        <w:tc>
          <w:tcPr>
            <w:tcW w:w="568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9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Тамазаева</w:t>
            </w:r>
            <w:proofErr w:type="spellEnd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Снижана</w:t>
            </w:r>
            <w:proofErr w:type="spellEnd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Абдул-</w:t>
            </w:r>
            <w:proofErr w:type="spellStart"/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Латифовна</w:t>
            </w:r>
            <w:proofErr w:type="spellEnd"/>
          </w:p>
        </w:tc>
        <w:tc>
          <w:tcPr>
            <w:tcW w:w="1276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417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84</w:t>
            </w:r>
          </w:p>
        </w:tc>
      </w:tr>
      <w:tr w:rsidR="00C176F3" w:rsidRPr="00C176F3" w:rsidTr="00C176F3">
        <w:tc>
          <w:tcPr>
            <w:tcW w:w="568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Итого :средний балл по ОО</w:t>
            </w:r>
          </w:p>
        </w:tc>
        <w:tc>
          <w:tcPr>
            <w:tcW w:w="1276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69.2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59.5</w:t>
            </w:r>
          </w:p>
        </w:tc>
        <w:tc>
          <w:tcPr>
            <w:tcW w:w="1417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134" w:type="dxa"/>
          </w:tcPr>
          <w:p w:rsidR="00C176F3" w:rsidRPr="00C176F3" w:rsidRDefault="00C176F3" w:rsidP="00C176F3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176F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66</w:t>
            </w:r>
          </w:p>
        </w:tc>
      </w:tr>
    </w:tbl>
    <w:p w:rsidR="00C176F3" w:rsidRPr="00C176F3" w:rsidRDefault="00C176F3" w:rsidP="00C176F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176F3" w:rsidRDefault="00C176F3" w:rsidP="00C176F3">
      <w:pPr>
        <w:jc w:val="both"/>
        <w:rPr>
          <w:rFonts w:eastAsiaTheme="minorHAnsi"/>
          <w:sz w:val="28"/>
          <w:szCs w:val="28"/>
          <w:lang w:eastAsia="en-US"/>
        </w:rPr>
      </w:pPr>
    </w:p>
    <w:p w:rsidR="00C176F3" w:rsidRDefault="00C176F3" w:rsidP="00C176F3">
      <w:pPr>
        <w:jc w:val="both"/>
        <w:rPr>
          <w:rFonts w:eastAsiaTheme="minorHAnsi"/>
          <w:sz w:val="28"/>
          <w:szCs w:val="28"/>
          <w:lang w:eastAsia="en-US"/>
        </w:rPr>
      </w:pPr>
    </w:p>
    <w:p w:rsidR="00C176F3" w:rsidRDefault="00C176F3" w:rsidP="00C176F3">
      <w:pPr>
        <w:jc w:val="both"/>
        <w:rPr>
          <w:rFonts w:eastAsiaTheme="minorHAnsi"/>
          <w:sz w:val="28"/>
          <w:szCs w:val="28"/>
          <w:lang w:eastAsia="en-US"/>
        </w:rPr>
      </w:pPr>
    </w:p>
    <w:p w:rsidR="00C176F3" w:rsidRDefault="00C176F3" w:rsidP="00C176F3">
      <w:pPr>
        <w:jc w:val="both"/>
        <w:rPr>
          <w:rFonts w:eastAsiaTheme="minorHAnsi"/>
          <w:sz w:val="28"/>
          <w:szCs w:val="28"/>
          <w:lang w:eastAsia="en-US"/>
        </w:rPr>
      </w:pPr>
    </w:p>
    <w:p w:rsidR="00C176F3" w:rsidRPr="00C176F3" w:rsidRDefault="00C176F3" w:rsidP="00C176F3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C176F3">
        <w:rPr>
          <w:rFonts w:eastAsiaTheme="minorHAnsi"/>
          <w:sz w:val="28"/>
          <w:szCs w:val="28"/>
          <w:lang w:eastAsia="en-US"/>
        </w:rPr>
        <w:t>Анализируя данные таблицы, делаем выводы:</w:t>
      </w:r>
    </w:p>
    <w:p w:rsidR="00C176F3" w:rsidRPr="00C176F3" w:rsidRDefault="00C176F3" w:rsidP="00C176F3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176F3">
        <w:rPr>
          <w:rFonts w:eastAsiaTheme="minorHAnsi"/>
          <w:sz w:val="28"/>
          <w:szCs w:val="28"/>
          <w:lang w:eastAsia="en-US"/>
        </w:rPr>
        <w:t>Показатели по основным предметам (русский язык и математика, если учитывать, что выпускники не сдавали математику в текущем учебном году) повышается по сравнению с предыдущими годами.</w:t>
      </w:r>
    </w:p>
    <w:p w:rsidR="00C176F3" w:rsidRPr="00C176F3" w:rsidRDefault="00C176F3" w:rsidP="00C176F3">
      <w:pPr>
        <w:rPr>
          <w:rFonts w:eastAsiaTheme="minorHAnsi"/>
          <w:b/>
          <w:sz w:val="22"/>
          <w:szCs w:val="22"/>
          <w:lang w:eastAsia="en-US"/>
        </w:rPr>
      </w:pPr>
    </w:p>
    <w:p w:rsidR="00C176F3" w:rsidRPr="00C176F3" w:rsidRDefault="00C176F3" w:rsidP="00C176F3">
      <w:pPr>
        <w:tabs>
          <w:tab w:val="left" w:pos="979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176F3">
        <w:rPr>
          <w:rFonts w:eastAsiaTheme="minorHAnsi"/>
          <w:sz w:val="28"/>
          <w:szCs w:val="28"/>
          <w:lang w:eastAsia="en-US"/>
        </w:rPr>
        <w:t xml:space="preserve">Показатели по предмету «Биология» стало намного лучше, чем в предыдущие годы. </w:t>
      </w:r>
    </w:p>
    <w:p w:rsidR="00C176F3" w:rsidRDefault="00C176F3" w:rsidP="00C176F3">
      <w:pPr>
        <w:tabs>
          <w:tab w:val="left" w:pos="979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C176F3">
        <w:rPr>
          <w:rFonts w:eastAsiaTheme="minorHAnsi"/>
          <w:sz w:val="28"/>
          <w:szCs w:val="28"/>
          <w:lang w:eastAsia="en-US"/>
        </w:rPr>
        <w:t xml:space="preserve">По предметам «Обществознание», «Химия» средний балл стал выше, несмотря на то, что имеются ученики не преодолевшие минимальный порог сдачи экзамена. </w:t>
      </w:r>
    </w:p>
    <w:p w:rsidR="00C176F3" w:rsidRDefault="00C176F3" w:rsidP="00C176F3">
      <w:pPr>
        <w:tabs>
          <w:tab w:val="left" w:pos="979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2019-2020 </w:t>
      </w:r>
      <w:proofErr w:type="spellStart"/>
      <w:r>
        <w:rPr>
          <w:rFonts w:eastAsiaTheme="minorHAnsi"/>
          <w:sz w:val="28"/>
          <w:szCs w:val="28"/>
          <w:lang w:eastAsia="en-US"/>
        </w:rPr>
        <w:t>уч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год ученица нашей школы набрала самые высокие баллы на ЕГЭ по МО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« </w:t>
      </w:r>
      <w:proofErr w:type="spellStart"/>
      <w:r>
        <w:rPr>
          <w:rFonts w:eastAsiaTheme="minorHAnsi"/>
          <w:sz w:val="28"/>
          <w:szCs w:val="28"/>
          <w:lang w:eastAsia="en-US"/>
        </w:rPr>
        <w:t>Новолакский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район».</w:t>
      </w: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Несмотря на трудности, связанные с дистанционным обучением учебный год успешно завершен.</w:t>
      </w: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Составила зам. директора по УВР                                Исаева А.М</w:t>
      </w: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176F3" w:rsidRDefault="00C176F3" w:rsidP="00C176F3">
      <w:pPr>
        <w:tabs>
          <w:tab w:val="left" w:pos="1170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BB"/>
    <w:rsid w:val="00213CBB"/>
    <w:rsid w:val="006C0B77"/>
    <w:rsid w:val="008242FF"/>
    <w:rsid w:val="00870751"/>
    <w:rsid w:val="00922C48"/>
    <w:rsid w:val="00B915B7"/>
    <w:rsid w:val="00C176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8B93"/>
  <w15:chartTrackingRefBased/>
  <w15:docId w15:val="{2FA98B15-6695-41A1-8C34-470A61AC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176F3"/>
    <w:pPr>
      <w:keepNext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176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76F3"/>
    <w:pPr>
      <w:spacing w:before="75" w:after="75"/>
      <w:ind w:left="105" w:right="105" w:firstLine="400"/>
      <w:jc w:val="both"/>
    </w:pPr>
    <w:rPr>
      <w:rFonts w:ascii="Arial" w:hAnsi="Arial" w:cs="Arial"/>
      <w:color w:val="666666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C176F3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176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Intense Reference"/>
    <w:uiPriority w:val="99"/>
    <w:qFormat/>
    <w:rsid w:val="00C176F3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c2">
    <w:name w:val="c2"/>
    <w:rsid w:val="00C176F3"/>
  </w:style>
  <w:style w:type="table" w:styleId="a5">
    <w:name w:val="Table Grid"/>
    <w:basedOn w:val="a1"/>
    <w:uiPriority w:val="39"/>
    <w:rsid w:val="00C176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C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1972</Words>
  <Characters>11243</Characters>
  <Application>Microsoft Office Word</Application>
  <DocSecurity>0</DocSecurity>
  <Lines>93</Lines>
  <Paragraphs>26</Paragraphs>
  <ScaleCrop>false</ScaleCrop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2020-12-17T11:38:00Z</dcterms:created>
  <dcterms:modified xsi:type="dcterms:W3CDTF">2020-12-17T11:47:00Z</dcterms:modified>
</cp:coreProperties>
</file>