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87" w:rsidRDefault="00340787" w:rsidP="00340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340787" w:rsidRDefault="00340787" w:rsidP="00340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итогам проверки рабочих программ</w:t>
      </w:r>
    </w:p>
    <w:p w:rsidR="00340787" w:rsidRDefault="00340787" w:rsidP="00340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787" w:rsidRDefault="00340787" w:rsidP="00340787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 рабочей программе, замдиректора по УВР Исаевой А.М. проведена проверка рабочих программ учителей на 2021-2022 учебный год.</w:t>
      </w:r>
    </w:p>
    <w:p w:rsidR="00340787" w:rsidRDefault="00340787" w:rsidP="00340787">
      <w:pPr>
        <w:widowControl w:val="0"/>
        <w:autoSpaceDE w:val="0"/>
        <w:autoSpaceDN w:val="0"/>
        <w:adjustRightInd w:val="0"/>
        <w:spacing w:after="0" w:line="31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планирование учебного материала на год в соответствии с учебным планом; составление рабочих программ в соответствии с требованиями, обозначенными в Положении рабочей программы учебных предметов, соответствие выбранного УМК реализуемой программе; соответствие содержания рабочих программ федеральному компоненту государственного образовательного стандарта по предметам (Федеральным государственным образовательным стандартам второго поколения (1-11 классы).</w:t>
      </w:r>
    </w:p>
    <w:p w:rsidR="00340787" w:rsidRDefault="00340787" w:rsidP="00340787">
      <w:pPr>
        <w:widowControl w:val="0"/>
        <w:autoSpaceDE w:val="0"/>
        <w:autoSpaceDN w:val="0"/>
        <w:adjustRightInd w:val="0"/>
        <w:spacing w:line="331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проведения: </w:t>
      </w:r>
      <w:r>
        <w:rPr>
          <w:rFonts w:ascii="Times New Roman" w:hAnsi="Times New Roman" w:cs="Times New Roman"/>
          <w:sz w:val="28"/>
          <w:szCs w:val="28"/>
        </w:rPr>
        <w:t xml:space="preserve">25.08-20.09.2021 г.    </w:t>
      </w:r>
      <w:r>
        <w:rPr>
          <w:rFonts w:ascii="Times New Roman" w:hAnsi="Times New Roman" w:cs="Times New Roman"/>
          <w:sz w:val="28"/>
          <w:szCs w:val="28"/>
          <w:u w:val="single"/>
        </w:rPr>
        <w:t>Результаты контроля</w:t>
      </w: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проверки рабочие программы были представлены </w:t>
      </w: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7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222"/>
        <w:gridCol w:w="2239"/>
      </w:tblGrid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Название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педагога, реализующего программу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340787">
            <w:pPr>
              <w:shd w:val="clear" w:color="auto" w:fill="FFFFFF"/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всем предметам учебного плана для 2 класса.  Школа России: И. Моро математика. В.П.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 Горецкий Русский язык.</w:t>
            </w:r>
          </w:p>
          <w:p w:rsidR="00340787" w:rsidRDefault="00340787" w:rsidP="00340787">
            <w:pPr>
              <w:shd w:val="clear" w:color="auto" w:fill="FFFFFF"/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вторы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Сергеева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888888"/>
                <w:sz w:val="28"/>
                <w:szCs w:val="28"/>
                <w:lang w:eastAsia="ru-RU"/>
              </w:rPr>
              <w:t> ...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Предметная линия учебников под редакцией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Г.П.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Сергеева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 Е.Д.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 Т. С.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shd w:val="clear" w:color="auto" w:fill="FFFFFF"/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всем предметам учебного плана, для 3 класса.  Школа России: И. Моро математика.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 Горецкий Русский язык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Авторы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Сергеева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888888"/>
                <w:sz w:val="28"/>
                <w:szCs w:val="28"/>
                <w:lang w:eastAsia="ru-RU"/>
              </w:rPr>
              <w:t> ...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Предметная линия учебников под редакцией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Г.П.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Сергеева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 Е.Д.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 Т. С.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А.З.</w:t>
            </w:r>
          </w:p>
          <w:p w:rsidR="00340787" w:rsidRPr="00340787" w:rsidRDefault="00340787" w:rsidP="0034078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С.Ц.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всем предметам учебного плана для 4 класса Школа России: И. Моро математика.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В.Г Горецкий Русский язык</w:t>
            </w:r>
          </w:p>
          <w:p w:rsidR="00340787" w:rsidRDefault="00340787">
            <w:pPr>
              <w:shd w:val="clear" w:color="auto" w:fill="FFFFFF"/>
              <w:suppressAutoHyphens w:val="0"/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Авторы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Сергеева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888888"/>
                <w:sz w:val="28"/>
                <w:szCs w:val="28"/>
                <w:lang w:eastAsia="ru-RU"/>
              </w:rPr>
              <w:t> ...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Предметная линия учебников под редакцией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Г.П.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Сергеева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 Е.Д.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 Т. С.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А.З.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shd w:val="clear" w:color="auto" w:fill="FFFFFF"/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всем предметам учебного плана, для 1 класса.  Школа России: И. Моро математика.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 Горецкий Русский язык.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Авторы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Сергеева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888888"/>
                <w:sz w:val="28"/>
                <w:szCs w:val="28"/>
                <w:lang w:eastAsia="ru-RU"/>
              </w:rPr>
              <w:t> ...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Предметная линия учебников под редакцией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Г.П.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Сергеева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 Е.Д. 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Критская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 Т. С.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1" w:rsidRPr="005D68E1" w:rsidRDefault="00340787" w:rsidP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8E1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5D68E1">
              <w:rPr>
                <w:rFonts w:ascii="Times New Roman" w:hAnsi="Times New Roman" w:cs="Times New Roman"/>
                <w:sz w:val="28"/>
                <w:szCs w:val="28"/>
              </w:rPr>
              <w:t xml:space="preserve"> С.Ц.</w:t>
            </w:r>
          </w:p>
          <w:p w:rsidR="00340787" w:rsidRPr="005D68E1" w:rsidRDefault="005D68E1" w:rsidP="005D68E1">
            <w:r w:rsidRPr="005D68E1">
              <w:rPr>
                <w:rFonts w:ascii="Times New Roman" w:hAnsi="Times New Roman" w:cs="Times New Roman"/>
                <w:sz w:val="28"/>
                <w:szCs w:val="28"/>
              </w:rPr>
              <w:t>Магомедова З.К.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5D68E1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математике для 5-7,10 класса (ФГОС), 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 xml:space="preserve">В.А </w:t>
            </w:r>
            <w:proofErr w:type="spellStart"/>
            <w:r w:rsidR="00AF3C82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="00AF3C82">
              <w:rPr>
                <w:rFonts w:ascii="Times New Roman" w:hAnsi="Times New Roman" w:cs="Times New Roman"/>
                <w:sz w:val="28"/>
                <w:szCs w:val="28"/>
              </w:rPr>
              <w:t xml:space="preserve">  С.В. </w:t>
            </w:r>
            <w:proofErr w:type="spellStart"/>
            <w:r w:rsidR="00AF3C82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="00AF3C82">
              <w:rPr>
                <w:rFonts w:ascii="Times New Roman" w:hAnsi="Times New Roman" w:cs="Times New Roman"/>
                <w:sz w:val="28"/>
                <w:szCs w:val="28"/>
              </w:rPr>
              <w:t xml:space="preserve"> Г,Я,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алгебре , геометрии для  7,10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  для 1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Рабочие программы по географии для 5 ,6(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Е.М.Домогацких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Н.И.Алексеевский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),7,8,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9,(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ФГОС)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А.И.Алексеев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В.В.Николина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)10, 11 классах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В.П.Максаковский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 Астрономия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Б.А.Воронцова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-Вельяминова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5D68E1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основам безопасности жизнедеятельности для 8,9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 xml:space="preserve">,10,11 классах. ИЗО 1-8 классы </w:t>
            </w:r>
            <w:proofErr w:type="spellStart"/>
            <w:r w:rsidR="00AF3C82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="00AF3C82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Гаргацов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5D68E1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биологии для5,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>8,9,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10-11 классов. </w:t>
            </w:r>
            <w:proofErr w:type="spellStart"/>
            <w:r w:rsidR="005D68E1">
              <w:rPr>
                <w:rFonts w:ascii="Times New Roman" w:hAnsi="Times New Roman" w:cs="Times New Roman"/>
                <w:sz w:val="28"/>
                <w:szCs w:val="28"/>
              </w:rPr>
              <w:t>Сивоглазов</w:t>
            </w:r>
            <w:proofErr w:type="spellEnd"/>
            <w:r w:rsidR="005D68E1">
              <w:rPr>
                <w:rFonts w:ascii="Times New Roman" w:hAnsi="Times New Roman" w:cs="Times New Roman"/>
                <w:sz w:val="28"/>
                <w:szCs w:val="28"/>
              </w:rPr>
              <w:t xml:space="preserve"> В.И, Плешаков А.А.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Д.М.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AF3C82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русскому языку для 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  <w:proofErr w:type="spellStart"/>
            <w:r w:rsidR="005D68E1">
              <w:rPr>
                <w:rFonts w:ascii="Times New Roman" w:hAnsi="Times New Roman" w:cs="Times New Roman"/>
                <w:sz w:val="28"/>
                <w:szCs w:val="28"/>
              </w:rPr>
              <w:t>ЛадыженскаяТ.А.</w:t>
            </w:r>
            <w:proofErr w:type="gramStart"/>
            <w:r w:rsidR="005D68E1">
              <w:rPr>
                <w:rFonts w:ascii="Times New Roman" w:hAnsi="Times New Roman" w:cs="Times New Roman"/>
                <w:sz w:val="28"/>
                <w:szCs w:val="28"/>
              </w:rPr>
              <w:t>М.Т.Баранов,Л.А.Тростенцова</w:t>
            </w:r>
            <w:proofErr w:type="spellEnd"/>
            <w:r w:rsidR="005D68E1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gramEnd"/>
            <w:r w:rsidR="005D6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11 класса 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 xml:space="preserve">(ФГОС) </w:t>
            </w:r>
            <w:proofErr w:type="spellStart"/>
            <w:r w:rsidR="005D68E1">
              <w:rPr>
                <w:rFonts w:ascii="Times New Roman" w:hAnsi="Times New Roman" w:cs="Times New Roman"/>
                <w:sz w:val="28"/>
                <w:szCs w:val="28"/>
              </w:rPr>
              <w:t>Гольцова,Шамшин</w:t>
            </w:r>
            <w:proofErr w:type="spellEnd"/>
            <w:r w:rsidR="005D68E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литературе для классов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8E1">
              <w:rPr>
                <w:rFonts w:ascii="Times New Roman" w:hAnsi="Times New Roman" w:cs="Times New Roman"/>
                <w:sz w:val="28"/>
                <w:szCs w:val="28"/>
              </w:rPr>
              <w:t xml:space="preserve">5,7,8,9,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11 класса.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В.Я.Коровин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В.И.Коровин</w:t>
            </w:r>
            <w:proofErr w:type="spellEnd"/>
            <w:r w:rsidR="00AF3C82">
              <w:rPr>
                <w:rFonts w:ascii="Times New Roman" w:hAnsi="Times New Roman" w:cs="Times New Roman"/>
                <w:sz w:val="28"/>
                <w:szCs w:val="28"/>
              </w:rPr>
              <w:t>(ФГОС),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Н.А.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физической культуре для 5-11 классов. 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AF3C82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 А.А.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AF3C82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истории </w:t>
            </w:r>
            <w:proofErr w:type="spellStart"/>
            <w:r w:rsidR="00AF3C82">
              <w:rPr>
                <w:rFonts w:ascii="Times New Roman" w:hAnsi="Times New Roman" w:cs="Times New Roman"/>
                <w:sz w:val="28"/>
                <w:szCs w:val="28"/>
              </w:rPr>
              <w:t>А.А.Данилов</w:t>
            </w:r>
            <w:proofErr w:type="spellEnd"/>
            <w:r w:rsidR="00AF3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обществознанию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3C82"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5-1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(ФГОС),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Д.М.</w:t>
            </w:r>
          </w:p>
        </w:tc>
      </w:tr>
      <w:tr w:rsidR="00340787" w:rsidTr="00340787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английскому языку в 2-4 классах (ФГОС) Комаров Ю.А., 5-11классы.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И.М-К.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AF3C82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физике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для 7, класса и Громов В.А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Г,Я, 8- 11 классов; по математике для 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,9,1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(ФГОС) класса,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Ю.Н.Макарычев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алгебре и геометрии для 8,9,11 класса.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С.М.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для 5-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классов 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>(ФГОС),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технологии В.Д .Симоненко 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русской литературе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В.Я.Коровин,В.П.Журавлев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В.И.Коровин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6,10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классов.Русский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 6,10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Г.Гольцова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И.В.Шамшин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М.А.Мищерина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кл.ЛадыженскаяТ.А.М.Т.Баранов,Л.А.Тростенцова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А.М.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дагестанской литературы5,6,7,8,9 классах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М.Х.Гаджиахмедова,Л.М.Кебельханов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,А.С.Ханович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Х.Х.Мухтаровна,С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А-.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Ю.Абдуллаев</w:t>
            </w:r>
            <w:proofErr w:type="spellEnd"/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С.Х.Ахмедов,С.М.Хайбуллаев</w:t>
            </w:r>
            <w:proofErr w:type="spellEnd"/>
            <w:proofErr w:type="gramEnd"/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787" w:rsidTr="0034078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родному русскому языку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1-9классы Вербицкая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>,Александрова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Т.Ш.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787" w:rsidTr="0034078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химии для 8-11 класса Габриелян .</w:t>
            </w:r>
          </w:p>
          <w:p w:rsidR="00340787" w:rsidRDefault="00340787" w:rsidP="00AF3C82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>Окружающий мир в 3 классе Плешаков А.А.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 w:rsidP="00AF3C82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шахматам в 1-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классе(ФГОС)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И.Г.Сухина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истории в 8, 9 (ФГОС),классах,</w:t>
            </w:r>
            <w:r w:rsidR="00AF3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Дагестана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иКТНД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П.О.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внеурочной деятельности для 1-4 классов (ФГОС)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З.К.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по родному языку и литературы в 1-4 классах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Шурпаева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М.И.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Рахимов К.В.6,9,10,11кл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Г.Г.Буржунов,М.А.Абдуллаев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Г.Х.Буржунов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П.Х.Фаталиева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даг.лит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К.Ю.Абдуллаев,С.Х.Ахмедов,С.М.Хайбуллаев</w:t>
            </w:r>
            <w:proofErr w:type="spellEnd"/>
          </w:p>
          <w:p w:rsidR="00340787" w:rsidRDefault="00340787">
            <w:pPr>
              <w:pStyle w:val="a3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Истории в 5кл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Вигасин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А.А. С.И.Годер,9кл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А.М.Сахаров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Баханов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Юдовская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,Баранов 11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А.М.Сахаров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Баханов</w:t>
            </w:r>
            <w:proofErr w:type="spellEnd"/>
          </w:p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Юдовская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,Баранов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П.О.</w:t>
            </w:r>
          </w:p>
          <w:p w:rsidR="00340787" w:rsidRDefault="0034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</w:tr>
      <w:tr w:rsidR="00340787" w:rsidTr="003407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87" w:rsidRDefault="00340787" w:rsidP="0065378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34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по предмету </w:t>
            </w:r>
            <w:r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музыка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-8 класс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В.В.</w:t>
            </w:r>
            <w:r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Алеев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Т.И.</w:t>
            </w:r>
            <w:r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Науменко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 ФГОС.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87" w:rsidRDefault="00AF3C82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</w:tbl>
    <w:p w:rsidR="00340787" w:rsidRDefault="00340787" w:rsidP="00340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787" w:rsidRDefault="00340787" w:rsidP="00340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предоставлены всеми учителями </w:t>
      </w:r>
    </w:p>
    <w:p w:rsidR="00340787" w:rsidRDefault="00340787" w:rsidP="00340787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качества составления рабочих программ по учебным предметам проводился по критериям, соответствующим Положению о рабочей программе. </w:t>
      </w:r>
    </w:p>
    <w:p w:rsidR="00340787" w:rsidRDefault="00340787" w:rsidP="00340787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Присутствует во всех рабочих учебных программах:</w:t>
      </w: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основных структурных элементов рабочей программы; </w:t>
      </w:r>
    </w:p>
    <w:p w:rsidR="00340787" w:rsidRDefault="00340787" w:rsidP="00340787">
      <w:pPr>
        <w:spacing w:after="0" w:line="240" w:lineRule="auto"/>
        <w:ind w:left="-1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информации о нормативно-правовой базе основе для составления программы;</w:t>
      </w:r>
    </w:p>
    <w:p w:rsidR="00340787" w:rsidRDefault="00340787" w:rsidP="00340787">
      <w:pPr>
        <w:numPr>
          <w:ilvl w:val="0"/>
          <w:numId w:val="1"/>
        </w:numPr>
        <w:tabs>
          <w:tab w:val="left" w:pos="195"/>
        </w:tabs>
        <w:snapToGrid w:val="0"/>
        <w:spacing w:after="0" w:line="240" w:lineRule="auto"/>
        <w:ind w:left="1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УМК;</w:t>
      </w:r>
    </w:p>
    <w:p w:rsidR="00340787" w:rsidRDefault="00340787" w:rsidP="00340787">
      <w:pPr>
        <w:numPr>
          <w:ilvl w:val="0"/>
          <w:numId w:val="1"/>
        </w:numPr>
        <w:tabs>
          <w:tab w:val="left" w:pos="195"/>
        </w:tabs>
        <w:snapToGrid w:val="0"/>
        <w:spacing w:after="0" w:line="240" w:lineRule="auto"/>
        <w:ind w:left="-15" w:hanging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конкретность поставленных целей, чёткость задач, их системность и последовательность;</w:t>
      </w:r>
    </w:p>
    <w:p w:rsidR="00340787" w:rsidRDefault="00340787" w:rsidP="00340787">
      <w:pPr>
        <w:numPr>
          <w:ilvl w:val="0"/>
          <w:numId w:val="1"/>
        </w:numPr>
        <w:tabs>
          <w:tab w:val="left" w:pos="284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содержательность тематической структуры;</w:t>
      </w:r>
    </w:p>
    <w:p w:rsidR="00340787" w:rsidRDefault="00340787" w:rsidP="00340787">
      <w:pPr>
        <w:numPr>
          <w:ilvl w:val="0"/>
          <w:numId w:val="1"/>
        </w:numPr>
        <w:tabs>
          <w:tab w:val="left" w:pos="284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обоснование, аргументация авторских изменений, корректировки базовой программы:</w:t>
      </w:r>
    </w:p>
    <w:p w:rsidR="00340787" w:rsidRDefault="00340787" w:rsidP="00340787">
      <w:pPr>
        <w:numPr>
          <w:ilvl w:val="0"/>
          <w:numId w:val="1"/>
        </w:numPr>
        <w:tabs>
          <w:tab w:val="left" w:pos="284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конкретность описания планируемых результатов, их классификация по определённым критериям, соответствие требованиям ФГОС (1-10 классы);</w:t>
      </w:r>
    </w:p>
    <w:p w:rsidR="00340787" w:rsidRDefault="00340787" w:rsidP="00340787">
      <w:pPr>
        <w:numPr>
          <w:ilvl w:val="0"/>
          <w:numId w:val="1"/>
        </w:numPr>
        <w:tabs>
          <w:tab w:val="left" w:pos="284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образовательных технологий, используемых учителем в процессе реализации программы;</w:t>
      </w:r>
    </w:p>
    <w:p w:rsidR="00340787" w:rsidRDefault="00340787" w:rsidP="00340787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ф</w:t>
      </w:r>
      <w:r>
        <w:rPr>
          <w:rFonts w:ascii="Times New Roman" w:hAnsi="Times New Roman" w:cs="Times New Roman"/>
          <w:bCs/>
          <w:sz w:val="28"/>
          <w:szCs w:val="28"/>
        </w:rPr>
        <w:t>орм контроля и возможные варианты его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Выводы: </w:t>
      </w: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рабочих программ по учебным предметам соответствует требованиям, прописанным в Положении о рабочей программе</w:t>
      </w: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25.09.202</w:t>
      </w:r>
      <w:r w:rsidR="00AF3C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                                             Исаева А.М.</w:t>
      </w:r>
    </w:p>
    <w:p w:rsidR="00340787" w:rsidRDefault="00340787" w:rsidP="00340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40787" w:rsidRDefault="00340787" w:rsidP="003407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AF3C82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65535"/>
      <w:numFmt w:val="bullet"/>
      <w:pStyle w:val="1"/>
      <w:lvlText w:val="-"/>
      <w:lvlJc w:val="left"/>
      <w:pPr>
        <w:tabs>
          <w:tab w:val="num" w:pos="0"/>
        </w:tabs>
        <w:ind w:left="1980" w:hanging="360"/>
      </w:pPr>
      <w:rPr>
        <w:rFonts w:ascii="Times New Roman" w:hAnsi="Times New Roman" w:cs="OpenSymbol"/>
      </w:rPr>
    </w:lvl>
  </w:abstractNum>
  <w:abstractNum w:abstractNumId="1" w15:restartNumberingAfterBreak="0">
    <w:nsid w:val="64655094"/>
    <w:multiLevelType w:val="hybridMultilevel"/>
    <w:tmpl w:val="FDD0D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03"/>
    <w:rsid w:val="00340787"/>
    <w:rsid w:val="00363D03"/>
    <w:rsid w:val="005D68E1"/>
    <w:rsid w:val="006C0B77"/>
    <w:rsid w:val="008242FF"/>
    <w:rsid w:val="00870751"/>
    <w:rsid w:val="00922C48"/>
    <w:rsid w:val="00AF3C8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EC83"/>
  <w15:chartTrackingRefBased/>
  <w15:docId w15:val="{92868156-75F2-40F5-90E2-25003E61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8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340787"/>
    <w:pPr>
      <w:keepNext/>
      <w:numPr>
        <w:numId w:val="1"/>
      </w:numPr>
      <w:jc w:val="both"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787"/>
    <w:rPr>
      <w:rFonts w:ascii="Calibri" w:eastAsia="Times New Roman" w:hAnsi="Calibri" w:cs="Calibri"/>
      <w:sz w:val="28"/>
      <w:u w:val="single"/>
      <w:lang w:eastAsia="ar-SA"/>
    </w:rPr>
  </w:style>
  <w:style w:type="paragraph" w:styleId="a3">
    <w:name w:val="No Spacing"/>
    <w:uiPriority w:val="1"/>
    <w:qFormat/>
    <w:rsid w:val="0034078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2021-11-02T07:02:00Z</dcterms:created>
  <dcterms:modified xsi:type="dcterms:W3CDTF">2021-11-02T09:43:00Z</dcterms:modified>
</cp:coreProperties>
</file>